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C7" w:rsidRPr="00E35D99" w:rsidRDefault="00D968C7" w:rsidP="00862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8C7" w:rsidRPr="00E35D99" w:rsidRDefault="00D968C7" w:rsidP="00862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b/>
          <w:bCs/>
          <w:color w:val="000000"/>
          <w:spacing w:val="-5"/>
          <w:w w:val="117"/>
          <w:sz w:val="28"/>
          <w:szCs w:val="28"/>
        </w:rPr>
        <w:t>ЗАКЛЮЧЕНИЕ</w:t>
      </w:r>
    </w:p>
    <w:p w:rsidR="009C5FB2" w:rsidRDefault="00D968C7" w:rsidP="00862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о результатах публичных слушаний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612F5" w:rsidRDefault="002255C0" w:rsidP="00F61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23</w:t>
      </w:r>
      <w:r w:rsidR="00764D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декабря  201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ода с 18-00 по 18-50 были проведены публичные слушания по вопросу</w:t>
      </w:r>
      <w:r w:rsidR="00F612F5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F612F5" w:rsidRDefault="00F612F5" w:rsidP="00862EBA">
      <w:pPr>
        <w:shd w:val="clear" w:color="auto" w:fill="FFFFFF"/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внесение изменений в</w:t>
      </w:r>
      <w:r w:rsidR="00BB6B64" w:rsidRPr="00BB6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4D31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14</w:t>
      </w:r>
      <w:r w:rsidR="00BB2C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20.12.2012года </w:t>
      </w:r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</w:t>
      </w:r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proofErr w:type="spellEnd"/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612F5" w:rsidRDefault="00F612F5" w:rsidP="00862EBA">
      <w:pPr>
        <w:shd w:val="clear" w:color="auto" w:fill="FFFFFF"/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Публичные слушания назначены постановлением администрации Елизаветовского сельского поселения № 234 от 23.11.2016 года «О назначении публичных слушаний по рассмотрению проекта о внесении изменений в настоящие Правила</w:t>
      </w:r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>землепользовани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застройк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я», которые были опубликованы в газете «Приазовье» от 30.11.2016г. № 48 (15125).</w:t>
      </w:r>
    </w:p>
    <w:p w:rsidR="00F612F5" w:rsidRDefault="00F612F5" w:rsidP="00862EBA">
      <w:pPr>
        <w:shd w:val="clear" w:color="auto" w:fill="FFFFFF"/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Публичные слушания проводились в целях обеспечения прав граждан на участие в осуществлении местного самоуправления и учета мнения населения по вышепер</w:t>
      </w:r>
      <w:r w:rsidR="00BB2CF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численным вопросам.</w:t>
      </w:r>
    </w:p>
    <w:p w:rsidR="00F612F5" w:rsidRDefault="00F612F5" w:rsidP="00862EBA">
      <w:pPr>
        <w:shd w:val="clear" w:color="auto" w:fill="FFFFFF"/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Всего в публичных слушаниях приняло участие 21 чело</w:t>
      </w:r>
      <w:r w:rsidR="00BB2CF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ек.</w:t>
      </w:r>
    </w:p>
    <w:p w:rsidR="00BB2CF4" w:rsidRDefault="00F612F5" w:rsidP="00862EBA">
      <w:pPr>
        <w:shd w:val="clear" w:color="auto" w:fill="FFFFFF"/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B2C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 от присутствующих вопросов не поступило.</w:t>
      </w:r>
    </w:p>
    <w:p w:rsidR="00BB2CF4" w:rsidRDefault="00BB2CF4" w:rsidP="00BB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 публичных слушаний РЕШЕНО:</w:t>
      </w:r>
    </w:p>
    <w:p w:rsidR="00BB2CF4" w:rsidRPr="00BB2CF4" w:rsidRDefault="00BB2CF4" w:rsidP="00BB2CF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Публичные слушания считать состоявшимися;</w:t>
      </w:r>
    </w:p>
    <w:p w:rsidR="00BB2CF4" w:rsidRPr="00BB2CF4" w:rsidRDefault="00BB2CF4" w:rsidP="00BB2CF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BB2CF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внесение изменений в</w:t>
      </w:r>
      <w:r w:rsidRPr="00BB6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14 от 20.12.2012года 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</w:t>
      </w:r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proofErr w:type="spellEnd"/>
      <w:r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приложению;</w:t>
      </w:r>
    </w:p>
    <w:p w:rsidR="00BB2CF4" w:rsidRPr="00BB2CF4" w:rsidRDefault="00BB2CF4" w:rsidP="00BB2CF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F4">
        <w:rPr>
          <w:rFonts w:ascii="Times New Roman" w:eastAsia="Times New Roman" w:hAnsi="Times New Roman" w:cs="Times New Roman"/>
          <w:bCs/>
          <w:sz w:val="28"/>
          <w:szCs w:val="28"/>
        </w:rPr>
        <w:t>Результаты  публичных слушаний опубликовать в газете «Приазовье»</w:t>
      </w:r>
      <w:r w:rsidRPr="00BB2CF4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r w:rsidRPr="00BB2CF4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Елизаветовского</w:t>
      </w:r>
      <w:r w:rsidRPr="00BB2C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hyperlink r:id="rId5" w:history="1">
        <w:r w:rsidRPr="00BB2CF4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BB2CF4">
          <w:rPr>
            <w:rStyle w:val="a5"/>
            <w:rFonts w:ascii="Times New Roman" w:hAnsi="Times New Roman" w:cs="Times New Roman"/>
            <w:sz w:val="28"/>
          </w:rPr>
          <w:t xml:space="preserve">. </w:t>
        </w:r>
        <w:r w:rsidRPr="00BB2CF4">
          <w:rPr>
            <w:rStyle w:val="a5"/>
            <w:rFonts w:ascii="Times New Roman" w:hAnsi="Times New Roman" w:cs="Times New Roman"/>
            <w:sz w:val="28"/>
            <w:lang w:val="en-US"/>
          </w:rPr>
          <w:t>elizavetovskoe</w:t>
        </w:r>
        <w:r w:rsidRPr="00BB2CF4">
          <w:rPr>
            <w:rStyle w:val="a5"/>
            <w:rFonts w:ascii="Times New Roman" w:hAnsi="Times New Roman" w:cs="Times New Roman"/>
            <w:sz w:val="28"/>
          </w:rPr>
          <w:t>.</w:t>
        </w:r>
        <w:r w:rsidRPr="00BB2CF4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BB2C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чем через 30 календарных дней окончания публичных слушаний</w:t>
      </w:r>
    </w:p>
    <w:p w:rsidR="00862EBA" w:rsidRPr="00862EBA" w:rsidRDefault="00862EBA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B2CF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</w:p>
    <w:p w:rsidR="00D968C7" w:rsidRPr="00E35D99" w:rsidRDefault="00D968C7" w:rsidP="00B16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поселения:                                                            </w:t>
      </w:r>
      <w:r w:rsidR="00BB2CF4">
        <w:rPr>
          <w:rFonts w:ascii="Times New Roman" w:hAnsi="Times New Roman" w:cs="Times New Roman"/>
          <w:color w:val="000000"/>
          <w:spacing w:val="-3"/>
          <w:sz w:val="28"/>
          <w:szCs w:val="28"/>
        </w:rPr>
        <w:t>В.</w:t>
      </w:r>
      <w:r w:rsidR="00BB2CF4"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С.</w:t>
      </w:r>
      <w:r w:rsidR="00BB2CF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68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Луговой </w:t>
      </w:r>
    </w:p>
    <w:p w:rsidR="00D968C7" w:rsidRDefault="00D968C7" w:rsidP="00862EBA">
      <w:pPr>
        <w:spacing w:after="0" w:line="240" w:lineRule="auto"/>
      </w:pPr>
    </w:p>
    <w:p w:rsidR="00D968C7" w:rsidRDefault="00D968C7" w:rsidP="00862EBA">
      <w:pPr>
        <w:shd w:val="clear" w:color="auto" w:fill="FFFFFF"/>
        <w:spacing w:after="0" w:line="240" w:lineRule="auto"/>
        <w:jc w:val="both"/>
      </w:pPr>
    </w:p>
    <w:p w:rsidR="00D968C7" w:rsidRDefault="00D968C7" w:rsidP="00862EBA">
      <w:pPr>
        <w:shd w:val="clear" w:color="auto" w:fill="FFFFFF"/>
        <w:spacing w:after="0" w:line="240" w:lineRule="auto"/>
        <w:jc w:val="both"/>
      </w:pPr>
    </w:p>
    <w:p w:rsidR="00E35D99" w:rsidRPr="00E35D99" w:rsidRDefault="00E35D99" w:rsidP="00E3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D99" w:rsidRPr="00E35D99" w:rsidSect="00D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DF2"/>
    <w:multiLevelType w:val="hybridMultilevel"/>
    <w:tmpl w:val="DE74B9E8"/>
    <w:lvl w:ilvl="0" w:tplc="D22A258C">
      <w:start w:val="1"/>
      <w:numFmt w:val="decimal"/>
      <w:lvlText w:val="%1."/>
      <w:lvlJc w:val="left"/>
      <w:pPr>
        <w:ind w:left="100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99"/>
    <w:rsid w:val="000E3B7E"/>
    <w:rsid w:val="001F32F4"/>
    <w:rsid w:val="002255C0"/>
    <w:rsid w:val="00277EB7"/>
    <w:rsid w:val="004B4973"/>
    <w:rsid w:val="004D3AE8"/>
    <w:rsid w:val="004E3890"/>
    <w:rsid w:val="0056008B"/>
    <w:rsid w:val="0057196D"/>
    <w:rsid w:val="00622927"/>
    <w:rsid w:val="00665128"/>
    <w:rsid w:val="006F4B2D"/>
    <w:rsid w:val="00721D00"/>
    <w:rsid w:val="00764D31"/>
    <w:rsid w:val="008163BD"/>
    <w:rsid w:val="0085589B"/>
    <w:rsid w:val="00862EBA"/>
    <w:rsid w:val="008A77D8"/>
    <w:rsid w:val="009035CF"/>
    <w:rsid w:val="00903F06"/>
    <w:rsid w:val="0096300B"/>
    <w:rsid w:val="009C5FB2"/>
    <w:rsid w:val="00B056D0"/>
    <w:rsid w:val="00B10C93"/>
    <w:rsid w:val="00B16847"/>
    <w:rsid w:val="00B434CA"/>
    <w:rsid w:val="00B703C3"/>
    <w:rsid w:val="00BB2CF4"/>
    <w:rsid w:val="00BB6B64"/>
    <w:rsid w:val="00D15A4F"/>
    <w:rsid w:val="00D968C7"/>
    <w:rsid w:val="00E35D99"/>
    <w:rsid w:val="00E928AE"/>
    <w:rsid w:val="00EF2BD8"/>
    <w:rsid w:val="00F47A16"/>
    <w:rsid w:val="00F535C5"/>
    <w:rsid w:val="00F612F5"/>
    <w:rsid w:val="00F9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E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2EB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B2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u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6</cp:revision>
  <cp:lastPrinted>2017-02-08T13:35:00Z</cp:lastPrinted>
  <dcterms:created xsi:type="dcterms:W3CDTF">2016-12-26T09:25:00Z</dcterms:created>
  <dcterms:modified xsi:type="dcterms:W3CDTF">2017-02-08T13:35:00Z</dcterms:modified>
</cp:coreProperties>
</file>