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B4" w:rsidRDefault="003C27E5" w:rsidP="003C27E5">
      <w:pPr>
        <w:shd w:val="clear" w:color="auto" w:fill="FFFFFF" w:themeFill="background1"/>
        <w:jc w:val="center"/>
        <w:rPr>
          <w:b/>
          <w:sz w:val="28"/>
          <w:szCs w:val="28"/>
        </w:rPr>
      </w:pPr>
      <w:r>
        <w:rPr>
          <w:b/>
          <w:sz w:val="28"/>
          <w:szCs w:val="28"/>
        </w:rPr>
        <w:t>АДМИНИСТРАЦИЯ ЕЛИЗАВЕТОВСКОГО СЕЛЬСКОГО ПОСЕЛЕНИЯ</w:t>
      </w:r>
    </w:p>
    <w:p w:rsidR="00A734B4" w:rsidRDefault="003C27E5" w:rsidP="003C27E5">
      <w:pPr>
        <w:pBdr>
          <w:bottom w:val="single" w:sz="12" w:space="1" w:color="auto"/>
        </w:pBdr>
        <w:shd w:val="clear" w:color="auto" w:fill="FFFFFF" w:themeFill="background1"/>
        <w:jc w:val="center"/>
        <w:rPr>
          <w:b/>
          <w:sz w:val="28"/>
          <w:szCs w:val="28"/>
        </w:rPr>
      </w:pPr>
      <w:r>
        <w:rPr>
          <w:b/>
          <w:sz w:val="28"/>
          <w:szCs w:val="28"/>
        </w:rPr>
        <w:t>АЗОВСКОГО РАЙОНА   РОСТОВСКОЙ ОБЛАСТИ</w:t>
      </w:r>
    </w:p>
    <w:p w:rsidR="00A734B4" w:rsidRDefault="00A734B4"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proofErr w:type="gramStart"/>
      <w:r>
        <w:rPr>
          <w:b/>
          <w:sz w:val="28"/>
          <w:szCs w:val="28"/>
        </w:rPr>
        <w:t>П</w:t>
      </w:r>
      <w:proofErr w:type="gramEnd"/>
      <w:r>
        <w:rPr>
          <w:b/>
          <w:sz w:val="28"/>
          <w:szCs w:val="28"/>
        </w:rPr>
        <w:t xml:space="preserve"> О С Т А Н О В Л Е Н И Е</w:t>
      </w:r>
    </w:p>
    <w:p w:rsidR="00A734B4" w:rsidRDefault="00A734B4" w:rsidP="003C27E5">
      <w:pPr>
        <w:shd w:val="clear" w:color="auto" w:fill="FFFFFF" w:themeFill="background1"/>
        <w:jc w:val="center"/>
        <w:rPr>
          <w:b/>
          <w:sz w:val="28"/>
          <w:szCs w:val="28"/>
        </w:rPr>
      </w:pPr>
    </w:p>
    <w:p w:rsidR="00A734B4" w:rsidRDefault="00B66F43" w:rsidP="003C27E5">
      <w:pPr>
        <w:shd w:val="clear" w:color="auto" w:fill="FFFFFF" w:themeFill="background1"/>
        <w:ind w:firstLine="708"/>
        <w:jc w:val="both"/>
        <w:rPr>
          <w:sz w:val="28"/>
          <w:szCs w:val="24"/>
        </w:rPr>
      </w:pPr>
      <w:r>
        <w:rPr>
          <w:sz w:val="28"/>
        </w:rPr>
        <w:t>19 октября 2018</w:t>
      </w:r>
      <w:r w:rsidR="003C27E5">
        <w:rPr>
          <w:sz w:val="28"/>
        </w:rPr>
        <w:t xml:space="preserve"> года                                      </w:t>
      </w:r>
      <w:r>
        <w:rPr>
          <w:sz w:val="28"/>
        </w:rPr>
        <w:t xml:space="preserve">                           </w:t>
      </w:r>
      <w:r w:rsidRPr="001677AD">
        <w:rPr>
          <w:sz w:val="28"/>
        </w:rPr>
        <w:t xml:space="preserve">№ </w:t>
      </w:r>
      <w:r w:rsidR="001677AD">
        <w:rPr>
          <w:sz w:val="28"/>
        </w:rPr>
        <w:t xml:space="preserve"> 113</w:t>
      </w:r>
    </w:p>
    <w:p w:rsidR="00A734B4" w:rsidRDefault="003C27E5" w:rsidP="003C27E5">
      <w:pPr>
        <w:shd w:val="clear" w:color="auto" w:fill="FFFFFF" w:themeFill="background1"/>
        <w:jc w:val="center"/>
        <w:rPr>
          <w:sz w:val="28"/>
        </w:rPr>
      </w:pPr>
      <w:proofErr w:type="gramStart"/>
      <w:r>
        <w:rPr>
          <w:sz w:val="28"/>
        </w:rPr>
        <w:t>с</w:t>
      </w:r>
      <w:proofErr w:type="gramEnd"/>
      <w:r>
        <w:rPr>
          <w:sz w:val="28"/>
        </w:rPr>
        <w:t>. Елизаветовка</w:t>
      </w:r>
    </w:p>
    <w:p w:rsidR="00A734B4" w:rsidRDefault="00A734B4" w:rsidP="003C27E5">
      <w:pPr>
        <w:shd w:val="clear" w:color="auto" w:fill="FFFFFF" w:themeFill="background1"/>
        <w:jc w:val="center"/>
        <w:rPr>
          <w:b/>
          <w:sz w:val="32"/>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Елизаветовского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w:t>
      </w:r>
      <w:r w:rsidR="00B66F43">
        <w:rPr>
          <w:rFonts w:ascii="Times New Roman" w:hAnsi="Times New Roman" w:cs="Times New Roman"/>
          <w:sz w:val="28"/>
          <w:szCs w:val="28"/>
        </w:rPr>
        <w:t>кого поселения за 7 месяцев 2018</w:t>
      </w:r>
      <w:r>
        <w:rPr>
          <w:rFonts w:ascii="Times New Roman" w:hAnsi="Times New Roman" w:cs="Times New Roman"/>
          <w:sz w:val="28"/>
          <w:szCs w:val="28"/>
        </w:rPr>
        <w:t>года</w:t>
      </w:r>
      <w:r w:rsidR="00542773">
        <w:rPr>
          <w:rFonts w:ascii="Times New Roman" w:hAnsi="Times New Roman" w:cs="Times New Roman"/>
          <w:sz w:val="28"/>
          <w:szCs w:val="28"/>
        </w:rPr>
        <w:t xml:space="preserve"> </w:t>
      </w:r>
      <w:r>
        <w:rPr>
          <w:rFonts w:ascii="Times New Roman" w:hAnsi="Times New Roman" w:cs="Times New Roman"/>
          <w:sz w:val="28"/>
          <w:szCs w:val="28"/>
        </w:rPr>
        <w:t xml:space="preserve">и ожидаемых </w:t>
      </w:r>
      <w:proofErr w:type="gramStart"/>
      <w:r>
        <w:rPr>
          <w:rFonts w:ascii="Times New Roman" w:hAnsi="Times New Roman" w:cs="Times New Roman"/>
          <w:sz w:val="28"/>
          <w:szCs w:val="28"/>
        </w:rPr>
        <w:t>итогах</w:t>
      </w:r>
      <w:proofErr w:type="gramEnd"/>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Елизаветовского</w:t>
      </w:r>
    </w:p>
    <w:p w:rsidR="00A734B4" w:rsidRDefault="00B66F43"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2018</w:t>
      </w:r>
      <w:r w:rsidR="003C27E5">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lang w:eastAsia="ar-SA"/>
        </w:rPr>
      </w:pPr>
      <w:proofErr w:type="gramStart"/>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Елизаветовского сельское поселение Азовского района, утвержденным решением Собрания депутатов Елизаветовского сельского поселение от 28.04.2017 № 41 «О бюджетном процессе в Елизаветовском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Елизаветовского сельского поселения от 09.06.2017 № 97 «Об утверждении Порядка и сроков составления проекта бюджета Елизаветовского сельского поселения Азовского района на</w:t>
      </w:r>
      <w:proofErr w:type="gramEnd"/>
      <w:r>
        <w:rPr>
          <w:rFonts w:ascii="Times New Roman" w:eastAsia="Times New Roman" w:hAnsi="Times New Roman" w:cs="Times New Roman"/>
          <w:color w:val="000000"/>
          <w:sz w:val="28"/>
          <w:szCs w:val="28"/>
          <w:lang w:eastAsia="ru-RU"/>
        </w:rPr>
        <w:t xml:space="preserve"> 2018 год и на плановы</w:t>
      </w:r>
      <w:r w:rsidR="00B66F43">
        <w:rPr>
          <w:rFonts w:ascii="Times New Roman" w:eastAsia="Times New Roman" w:hAnsi="Times New Roman" w:cs="Times New Roman"/>
          <w:color w:val="000000"/>
          <w:sz w:val="28"/>
          <w:szCs w:val="28"/>
          <w:lang w:eastAsia="ru-RU"/>
        </w:rPr>
        <w:t>й период 2020 и 2021</w:t>
      </w:r>
      <w:r>
        <w:rPr>
          <w:rFonts w:ascii="Times New Roman" w:eastAsia="Times New Roman" w:hAnsi="Times New Roman" w:cs="Times New Roman"/>
          <w:color w:val="000000"/>
          <w:sz w:val="28"/>
          <w:szCs w:val="28"/>
          <w:lang w:eastAsia="ru-RU"/>
        </w:rPr>
        <w:t xml:space="preserve"> годов», </w:t>
      </w:r>
      <w:r>
        <w:rPr>
          <w:rFonts w:ascii="Times New Roman" w:hAnsi="Times New Roman" w:cs="Times New Roman"/>
          <w:sz w:val="28"/>
          <w:szCs w:val="28"/>
          <w:lang w:eastAsia="ar-SA"/>
        </w:rPr>
        <w:t>администрация Елизаветовского сельского поселения постановляет:</w:t>
      </w:r>
    </w:p>
    <w:p w:rsidR="00A734B4" w:rsidRDefault="00A734B4" w:rsidP="003C27E5">
      <w:pPr>
        <w:pStyle w:val="1"/>
        <w:shd w:val="clear" w:color="auto" w:fill="FFFFFF" w:themeFill="background1"/>
        <w:jc w:val="both"/>
        <w:rPr>
          <w:rFonts w:ascii="Times New Roman" w:hAnsi="Times New Roman" w:cs="Times New Roman"/>
          <w:sz w:val="28"/>
          <w:szCs w:val="28"/>
          <w:lang w:eastAsia="ar-SA"/>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1.Утвердить предварительные итоги социально-экономического развитиям Елизаветовского сельс</w:t>
      </w:r>
      <w:r w:rsidR="00B66F43">
        <w:rPr>
          <w:rFonts w:ascii="Times New Roman" w:hAnsi="Times New Roman" w:cs="Times New Roman"/>
          <w:sz w:val="28"/>
          <w:szCs w:val="28"/>
        </w:rPr>
        <w:t>кого поселения за 7 месяцев 2018</w:t>
      </w:r>
      <w:r>
        <w:rPr>
          <w:rFonts w:ascii="Times New Roman" w:hAnsi="Times New Roman" w:cs="Times New Roman"/>
          <w:sz w:val="28"/>
          <w:szCs w:val="28"/>
        </w:rPr>
        <w:t xml:space="preserve"> года и ожидаемые итоги социально</w:t>
      </w:r>
      <w:r w:rsidR="00B66F43">
        <w:rPr>
          <w:rFonts w:ascii="Times New Roman" w:hAnsi="Times New Roman" w:cs="Times New Roman"/>
          <w:sz w:val="28"/>
          <w:szCs w:val="28"/>
        </w:rPr>
        <w:t>-экономического развития за 2018</w:t>
      </w:r>
      <w:r>
        <w:rPr>
          <w:rFonts w:ascii="Times New Roman" w:hAnsi="Times New Roman" w:cs="Times New Roman"/>
          <w:sz w:val="28"/>
          <w:szCs w:val="28"/>
        </w:rPr>
        <w:t xml:space="preserve"> год (приложение № 1).</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2.Представить предварительные итоги социально-экономического развития Елизаветовского сельского  поселе</w:t>
      </w:r>
      <w:r w:rsidR="00542773">
        <w:rPr>
          <w:sz w:val="28"/>
          <w:szCs w:val="28"/>
        </w:rPr>
        <w:t>ния за 7 месяцев 2018</w:t>
      </w:r>
      <w:r>
        <w:rPr>
          <w:sz w:val="28"/>
          <w:szCs w:val="28"/>
        </w:rPr>
        <w:t xml:space="preserve"> года и ожидаемые итоги социально</w:t>
      </w:r>
      <w:r w:rsidR="00542773">
        <w:rPr>
          <w:sz w:val="28"/>
          <w:szCs w:val="28"/>
        </w:rPr>
        <w:t>-экономического развития за 2018</w:t>
      </w:r>
      <w:r>
        <w:rPr>
          <w:sz w:val="28"/>
          <w:szCs w:val="28"/>
        </w:rPr>
        <w:t xml:space="preserve"> год в Собрание депутатов Елизаветовского сельского поселения  одновременно с проектом   бюджета Елизаветовского сельского по</w:t>
      </w:r>
      <w:r w:rsidR="00542773">
        <w:rPr>
          <w:sz w:val="28"/>
          <w:szCs w:val="28"/>
        </w:rPr>
        <w:t>селения Азовского района на 2019</w:t>
      </w:r>
      <w:r>
        <w:rPr>
          <w:sz w:val="28"/>
          <w:szCs w:val="28"/>
        </w:rPr>
        <w:t xml:space="preserve"> год</w:t>
      </w:r>
      <w:r w:rsidR="00542773">
        <w:rPr>
          <w:sz w:val="28"/>
          <w:szCs w:val="28"/>
        </w:rPr>
        <w:t xml:space="preserve"> </w:t>
      </w:r>
      <w:r>
        <w:rPr>
          <w:sz w:val="28"/>
          <w:szCs w:val="28"/>
        </w:rPr>
        <w:t>и на план</w:t>
      </w:r>
      <w:r w:rsidR="00542773">
        <w:rPr>
          <w:sz w:val="28"/>
          <w:szCs w:val="28"/>
        </w:rPr>
        <w:t>овый период 2020 и 2021</w:t>
      </w:r>
      <w:r>
        <w:rPr>
          <w:sz w:val="28"/>
          <w:szCs w:val="28"/>
        </w:rPr>
        <w:t xml:space="preserve"> гг</w:t>
      </w:r>
      <w:proofErr w:type="gramStart"/>
      <w:r>
        <w:rPr>
          <w:sz w:val="28"/>
          <w:szCs w:val="28"/>
        </w:rPr>
        <w:t>..</w:t>
      </w:r>
      <w:proofErr w:type="gramEnd"/>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даты подписания, подлежит размещению на официальном сайте Администрации </w:t>
      </w:r>
      <w:proofErr w:type="spellStart"/>
      <w:r>
        <w:rPr>
          <w:rFonts w:ascii="Times New Roman" w:hAnsi="Times New Roman" w:cs="Times New Roman"/>
          <w:sz w:val="28"/>
          <w:szCs w:val="28"/>
        </w:rPr>
        <w:t>Елизаветовского</w:t>
      </w:r>
      <w:proofErr w:type="spellEnd"/>
      <w:r>
        <w:rPr>
          <w:rFonts w:ascii="Times New Roman" w:hAnsi="Times New Roman" w:cs="Times New Roman"/>
          <w:sz w:val="28"/>
          <w:szCs w:val="28"/>
        </w:rPr>
        <w:t xml:space="preserve"> сельского поселения по адресу  </w:t>
      </w:r>
      <w:hyperlink r:id="rId6" w:history="1">
        <w:r>
          <w:rPr>
            <w:rStyle w:val="a4"/>
            <w:rFonts w:ascii="Times New Roman" w:hAnsi="Times New Roman" w:cs="Times New Roman"/>
            <w:sz w:val="28"/>
            <w:szCs w:val="28"/>
            <w:lang w:val="en-US"/>
          </w:rPr>
          <w:t>www</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elizavetovskoe</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hyperlink>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w:t>
      </w:r>
      <w:bookmarkStart w:id="0" w:name="_GoBack"/>
      <w:bookmarkEnd w:id="0"/>
      <w:r>
        <w:rPr>
          <w:sz w:val="28"/>
          <w:szCs w:val="28"/>
        </w:rPr>
        <w:t xml:space="preserve">  возложить на главу администрации Елизаветовского сельского поселения  Лугового В.С. </w:t>
      </w: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Глава администрации Елизаветовского</w:t>
      </w:r>
    </w:p>
    <w:p w:rsidR="00A734B4" w:rsidRDefault="003C27E5" w:rsidP="003C27E5">
      <w:pPr>
        <w:shd w:val="clear" w:color="auto" w:fill="FFFFFF" w:themeFill="background1"/>
        <w:ind w:firstLine="708"/>
        <w:jc w:val="both"/>
        <w:rPr>
          <w:sz w:val="28"/>
          <w:szCs w:val="28"/>
        </w:rPr>
      </w:pPr>
      <w:r>
        <w:rPr>
          <w:sz w:val="28"/>
          <w:szCs w:val="28"/>
        </w:rPr>
        <w:t>сельского поселения:                                        В.С.Луговой</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главы администрации</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Елизаветовского сельского поселения                                                      </w:t>
      </w:r>
    </w:p>
    <w:p w:rsidR="00A734B4" w:rsidRDefault="00542773"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от 19.10.2018г.  </w:t>
      </w:r>
      <w:r w:rsidRPr="001677AD">
        <w:rPr>
          <w:rFonts w:ascii="Times New Roman" w:hAnsi="Times New Roman" w:cs="Times New Roman"/>
          <w:sz w:val="28"/>
          <w:szCs w:val="28"/>
        </w:rPr>
        <w:t xml:space="preserve">№ </w:t>
      </w:r>
      <w:r w:rsidR="001677AD">
        <w:rPr>
          <w:rFonts w:ascii="Times New Roman" w:hAnsi="Times New Roman" w:cs="Times New Roman"/>
          <w:sz w:val="28"/>
          <w:szCs w:val="28"/>
        </w:rPr>
        <w:t>113</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Елизаветовского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w:t>
      </w:r>
      <w:r w:rsidR="00542773">
        <w:rPr>
          <w:rFonts w:ascii="Times New Roman" w:hAnsi="Times New Roman" w:cs="Times New Roman"/>
          <w:sz w:val="28"/>
          <w:szCs w:val="28"/>
        </w:rPr>
        <w:t>кого поселения за 7 месяцев 2018</w:t>
      </w:r>
      <w:r>
        <w:rPr>
          <w:rFonts w:ascii="Times New Roman" w:hAnsi="Times New Roman" w:cs="Times New Roman"/>
          <w:sz w:val="28"/>
          <w:szCs w:val="28"/>
        </w:rPr>
        <w:t xml:space="preserve"> года и ожидаемых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Елизаветовского</w:t>
      </w:r>
    </w:p>
    <w:p w:rsidR="00A734B4" w:rsidRDefault="00542773"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2018</w:t>
      </w:r>
      <w:r w:rsidR="003C27E5">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0A7AF4">
      <w:pPr>
        <w:pStyle w:val="NoSpacing1"/>
        <w:ind w:firstLine="708"/>
        <w:jc w:val="both"/>
        <w:rPr>
          <w:rFonts w:ascii="Times New Roman" w:hAnsi="Times New Roman"/>
          <w:sz w:val="28"/>
          <w:szCs w:val="28"/>
          <w:highlight w:val="yellow"/>
        </w:rPr>
      </w:pPr>
      <w:r w:rsidRPr="000A7AF4">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xml:space="preserve">Основной целью социально-экономического развития Елизаветовского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t>а также:</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t xml:space="preserve">        </w:t>
      </w:r>
      <w:r w:rsidRPr="000A7AF4">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t xml:space="preserve">       </w:t>
      </w:r>
      <w:r w:rsidRPr="000A7AF4">
        <w:rPr>
          <w:rFonts w:ascii="Times New Roman" w:hAnsi="Times New Roman"/>
          <w:sz w:val="28"/>
          <w:szCs w:val="28"/>
        </w:rPr>
        <w:tab/>
        <w:t xml:space="preserve">- совместно с Центром занятости населения  усилить </w:t>
      </w:r>
      <w:proofErr w:type="gramStart"/>
      <w:r w:rsidRPr="000A7AF4">
        <w:rPr>
          <w:rFonts w:ascii="Times New Roman" w:hAnsi="Times New Roman"/>
          <w:sz w:val="28"/>
          <w:szCs w:val="28"/>
        </w:rPr>
        <w:t>контроль  за</w:t>
      </w:r>
      <w:proofErr w:type="gramEnd"/>
      <w:r w:rsidRPr="000A7AF4">
        <w:rPr>
          <w:rFonts w:ascii="Times New Roman" w:hAnsi="Times New Roman"/>
          <w:sz w:val="28"/>
          <w:szCs w:val="28"/>
        </w:rPr>
        <w:t xml:space="preserve"> выполнением мероприятий  по содейс</w:t>
      </w:r>
      <w:r w:rsidR="00B66F43">
        <w:rPr>
          <w:rFonts w:ascii="Times New Roman" w:hAnsi="Times New Roman"/>
          <w:sz w:val="28"/>
          <w:szCs w:val="28"/>
        </w:rPr>
        <w:t>твию  занятости населения в 2019 -2021</w:t>
      </w:r>
      <w:r w:rsidRPr="000A7AF4">
        <w:rPr>
          <w:rFonts w:ascii="Times New Roman" w:hAnsi="Times New Roman"/>
          <w:sz w:val="28"/>
          <w:szCs w:val="28"/>
        </w:rPr>
        <w:t>гг.;</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t xml:space="preserve">     </w:t>
      </w:r>
      <w:r w:rsidRPr="000A7AF4">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t xml:space="preserve">    </w:t>
      </w:r>
      <w:r w:rsidRPr="000A7AF4">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Прогноз социально-экономического развития МО «Елизаветовс</w:t>
      </w:r>
      <w:r w:rsidR="00B66F43">
        <w:rPr>
          <w:rFonts w:ascii="Times New Roman" w:hAnsi="Times New Roman"/>
          <w:sz w:val="28"/>
          <w:szCs w:val="28"/>
        </w:rPr>
        <w:t>кое сельское поселение» на  2019-2021</w:t>
      </w:r>
      <w:r w:rsidRPr="000A7AF4">
        <w:rPr>
          <w:rFonts w:ascii="Times New Roman" w:hAnsi="Times New Roman"/>
          <w:sz w:val="28"/>
          <w:szCs w:val="28"/>
        </w:rPr>
        <w:t xml:space="preserve"> годы является ориентиром для формирования бюд</w:t>
      </w:r>
      <w:r w:rsidR="00B66F43">
        <w:rPr>
          <w:rFonts w:ascii="Times New Roman" w:hAnsi="Times New Roman"/>
          <w:sz w:val="28"/>
          <w:szCs w:val="28"/>
        </w:rPr>
        <w:t>жета сельского поселения на 2019</w:t>
      </w:r>
      <w:r w:rsidRPr="000A7AF4">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0A7AF4" w:rsidRDefault="00A734B4" w:rsidP="000A7AF4">
      <w:pPr>
        <w:pStyle w:val="1"/>
        <w:jc w:val="both"/>
        <w:rPr>
          <w:rFonts w:ascii="Times New Roman" w:hAnsi="Times New Roman" w:cs="Times New Roman"/>
          <w:sz w:val="28"/>
          <w:szCs w:val="28"/>
        </w:rPr>
      </w:pPr>
    </w:p>
    <w:p w:rsidR="00A734B4" w:rsidRPr="000A7AF4" w:rsidRDefault="003C27E5" w:rsidP="000A7AF4">
      <w:pPr>
        <w:jc w:val="center"/>
        <w:rPr>
          <w:b/>
          <w:sz w:val="28"/>
          <w:szCs w:val="28"/>
        </w:rPr>
      </w:pPr>
      <w:r w:rsidRPr="000A7AF4">
        <w:rPr>
          <w:b/>
          <w:sz w:val="28"/>
          <w:szCs w:val="28"/>
        </w:rPr>
        <w:t>Общая характеристика</w:t>
      </w:r>
    </w:p>
    <w:p w:rsidR="00A734B4" w:rsidRPr="000A7AF4" w:rsidRDefault="00A734B4" w:rsidP="000A7AF4">
      <w:pPr>
        <w:jc w:val="center"/>
        <w:rPr>
          <w:b/>
          <w:sz w:val="28"/>
          <w:szCs w:val="28"/>
        </w:rPr>
      </w:pPr>
    </w:p>
    <w:p w:rsidR="00A734B4" w:rsidRPr="000A7AF4" w:rsidRDefault="003C27E5" w:rsidP="000A7AF4">
      <w:pPr>
        <w:pStyle w:val="NoSpacing1"/>
        <w:ind w:firstLine="708"/>
        <w:rPr>
          <w:rFonts w:ascii="Times New Roman" w:hAnsi="Times New Roman"/>
          <w:sz w:val="28"/>
          <w:szCs w:val="28"/>
          <w:lang w:eastAsia="ru-RU"/>
        </w:rPr>
      </w:pPr>
      <w:r w:rsidRPr="000A7AF4">
        <w:rPr>
          <w:rFonts w:ascii="Times New Roman" w:hAnsi="Times New Roman"/>
          <w:sz w:val="28"/>
          <w:szCs w:val="28"/>
        </w:rPr>
        <w:t>Елизаветовское сельское поселение является муниципальным образованием в составе Азовского района. Площадь сельского поселения Елизаветовское составляет 15024 га</w:t>
      </w:r>
      <w:proofErr w:type="gramStart"/>
      <w:r w:rsidRPr="000A7AF4">
        <w:rPr>
          <w:rFonts w:ascii="Times New Roman" w:hAnsi="Times New Roman"/>
          <w:sz w:val="28"/>
          <w:szCs w:val="28"/>
        </w:rPr>
        <w:t>.</w:t>
      </w:r>
      <w:proofErr w:type="gramEnd"/>
      <w:r w:rsidRPr="000A7AF4">
        <w:rPr>
          <w:rFonts w:ascii="Times New Roman" w:hAnsi="Times New Roman"/>
          <w:sz w:val="28"/>
          <w:szCs w:val="28"/>
        </w:rPr>
        <w:t xml:space="preserve"> </w:t>
      </w:r>
      <w:proofErr w:type="gramStart"/>
      <w:r w:rsidRPr="000A7AF4">
        <w:rPr>
          <w:rFonts w:ascii="Times New Roman" w:hAnsi="Times New Roman"/>
          <w:sz w:val="28"/>
          <w:szCs w:val="28"/>
        </w:rPr>
        <w:t>и</w:t>
      </w:r>
      <w:proofErr w:type="gramEnd"/>
      <w:r w:rsidRPr="000A7AF4">
        <w:rPr>
          <w:rFonts w:ascii="Times New Roman" w:hAnsi="Times New Roman"/>
          <w:sz w:val="28"/>
          <w:szCs w:val="28"/>
        </w:rPr>
        <w:t xml:space="preserve"> включает в себя 2 населенных пункта</w:t>
      </w:r>
      <w:r w:rsidRPr="000A7AF4">
        <w:rPr>
          <w:rFonts w:ascii="Times New Roman" w:hAnsi="Times New Roman"/>
          <w:sz w:val="28"/>
          <w:szCs w:val="28"/>
          <w:lang w:eastAsia="ru-RU"/>
        </w:rPr>
        <w:t>: с. Елизаветовка и пос. Южный</w:t>
      </w:r>
      <w:r w:rsidRPr="000A7AF4">
        <w:rPr>
          <w:rFonts w:ascii="Times New Roman" w:hAnsi="Times New Roman"/>
          <w:sz w:val="28"/>
          <w:szCs w:val="28"/>
        </w:rPr>
        <w:t>, где прож</w:t>
      </w:r>
      <w:r w:rsidR="00B66F43">
        <w:rPr>
          <w:rFonts w:ascii="Times New Roman" w:hAnsi="Times New Roman"/>
          <w:sz w:val="28"/>
          <w:szCs w:val="28"/>
        </w:rPr>
        <w:t>ивает по состоянию на 01.01.2018 г. 2239</w:t>
      </w:r>
      <w:r w:rsidRPr="000A7AF4">
        <w:rPr>
          <w:rFonts w:ascii="Times New Roman" w:hAnsi="Times New Roman"/>
          <w:sz w:val="28"/>
          <w:szCs w:val="28"/>
        </w:rPr>
        <w:t xml:space="preserve"> человек.</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lastRenderedPageBreak/>
        <w:t>На территории поселения ос</w:t>
      </w:r>
      <w:r w:rsidR="00B66F43">
        <w:rPr>
          <w:rFonts w:ascii="Times New Roman" w:hAnsi="Times New Roman"/>
          <w:sz w:val="28"/>
          <w:szCs w:val="28"/>
        </w:rPr>
        <w:t>уществляют деятельность около 87</w:t>
      </w:r>
      <w:r w:rsidRPr="000A7AF4">
        <w:rPr>
          <w:rFonts w:ascii="Times New Roman" w:hAnsi="Times New Roman"/>
          <w:sz w:val="28"/>
          <w:szCs w:val="28"/>
        </w:rPr>
        <w:t xml:space="preserve"> хозяйствующих субъектов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ЗАО «имени Дзержинского»</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ООО «имени Дзержинского»</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ООО «Лиман»</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ООО «Ея»</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ООО «Нива»</w:t>
      </w:r>
    </w:p>
    <w:p w:rsidR="00A734B4" w:rsidRPr="000A7AF4" w:rsidRDefault="00B66F43" w:rsidP="000A7AF4">
      <w:pPr>
        <w:pStyle w:val="NoSpacing1"/>
        <w:ind w:firstLine="708"/>
        <w:jc w:val="both"/>
        <w:rPr>
          <w:rFonts w:ascii="Times New Roman" w:hAnsi="Times New Roman"/>
          <w:sz w:val="28"/>
          <w:szCs w:val="28"/>
        </w:rPr>
      </w:pPr>
      <w:r>
        <w:rPr>
          <w:rFonts w:ascii="Times New Roman" w:hAnsi="Times New Roman"/>
          <w:sz w:val="28"/>
          <w:szCs w:val="28"/>
        </w:rPr>
        <w:t>- ООО «</w:t>
      </w:r>
      <w:proofErr w:type="spellStart"/>
      <w:r>
        <w:rPr>
          <w:rFonts w:ascii="Times New Roman" w:hAnsi="Times New Roman"/>
          <w:sz w:val="28"/>
          <w:szCs w:val="28"/>
        </w:rPr>
        <w:t>Дайтона</w:t>
      </w:r>
      <w:proofErr w:type="spellEnd"/>
      <w:r w:rsidR="003C27E5" w:rsidRPr="000A7AF4">
        <w:rPr>
          <w:rFonts w:ascii="Times New Roman" w:hAnsi="Times New Roman"/>
          <w:sz w:val="28"/>
          <w:szCs w:val="28"/>
        </w:rPr>
        <w:t>»</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ООО «Согласие»</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крестьянские – фермерские хозяйства, индивидуальные предприниматели.</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Социальную инфраструктуру составляют учреждения образования (МБОУ Елизаветовская СОШ,  МБДОУ детский сад «Ласточка»), здравоохранения (Врачебная амбул</w:t>
      </w:r>
      <w:r w:rsidR="0075453E">
        <w:rPr>
          <w:rFonts w:ascii="Times New Roman" w:hAnsi="Times New Roman"/>
          <w:sz w:val="28"/>
          <w:szCs w:val="28"/>
        </w:rPr>
        <w:t>атория с</w:t>
      </w:r>
      <w:proofErr w:type="gramStart"/>
      <w:r w:rsidR="0075453E">
        <w:rPr>
          <w:rFonts w:ascii="Times New Roman" w:hAnsi="Times New Roman"/>
          <w:sz w:val="28"/>
          <w:szCs w:val="28"/>
        </w:rPr>
        <w:t>.Е</w:t>
      </w:r>
      <w:proofErr w:type="gramEnd"/>
      <w:r w:rsidR="0075453E">
        <w:rPr>
          <w:rFonts w:ascii="Times New Roman" w:hAnsi="Times New Roman"/>
          <w:sz w:val="28"/>
          <w:szCs w:val="28"/>
        </w:rPr>
        <w:t>лизаветовка)</w:t>
      </w:r>
      <w:r w:rsidRPr="000A7AF4">
        <w:rPr>
          <w:rFonts w:ascii="Times New Roman" w:hAnsi="Times New Roman"/>
          <w:sz w:val="28"/>
          <w:szCs w:val="28"/>
        </w:rPr>
        <w:t xml:space="preserve">, </w:t>
      </w:r>
      <w:r w:rsidR="0075453E">
        <w:rPr>
          <w:rFonts w:ascii="Times New Roman" w:hAnsi="Times New Roman"/>
          <w:sz w:val="28"/>
          <w:szCs w:val="28"/>
        </w:rPr>
        <w:t>социальных услуг (СРО №2, ОСО №7а</w:t>
      </w:r>
      <w:r w:rsidRPr="000A7AF4">
        <w:rPr>
          <w:rFonts w:ascii="Times New Roman" w:hAnsi="Times New Roman"/>
          <w:sz w:val="28"/>
          <w:szCs w:val="28"/>
        </w:rPr>
        <w:t xml:space="preserve">), культуры (МБУК СДК </w:t>
      </w:r>
      <w:proofErr w:type="spellStart"/>
      <w:r w:rsidRPr="000A7AF4">
        <w:rPr>
          <w:rFonts w:ascii="Times New Roman" w:hAnsi="Times New Roman"/>
          <w:sz w:val="28"/>
          <w:szCs w:val="28"/>
        </w:rPr>
        <w:t>с.Елизаветовка</w:t>
      </w:r>
      <w:proofErr w:type="spellEnd"/>
      <w:r w:rsidRPr="000A7AF4">
        <w:rPr>
          <w:rFonts w:ascii="Times New Roman" w:hAnsi="Times New Roman"/>
          <w:sz w:val="28"/>
          <w:szCs w:val="28"/>
        </w:rPr>
        <w:t xml:space="preserve">, МБУК СДК </w:t>
      </w:r>
      <w:proofErr w:type="spellStart"/>
      <w:r w:rsidRPr="000A7AF4">
        <w:rPr>
          <w:rFonts w:ascii="Times New Roman" w:hAnsi="Times New Roman"/>
          <w:sz w:val="28"/>
          <w:szCs w:val="28"/>
        </w:rPr>
        <w:t>п.Южный</w:t>
      </w:r>
      <w:proofErr w:type="spellEnd"/>
      <w:r w:rsidRPr="000A7AF4">
        <w:rPr>
          <w:rFonts w:ascii="Times New Roman" w:hAnsi="Times New Roman"/>
          <w:sz w:val="28"/>
          <w:szCs w:val="28"/>
        </w:rPr>
        <w:t xml:space="preserve"> и </w:t>
      </w:r>
      <w:proofErr w:type="spellStart"/>
      <w:r w:rsidRPr="000A7AF4">
        <w:rPr>
          <w:rFonts w:ascii="Times New Roman" w:hAnsi="Times New Roman"/>
          <w:sz w:val="28"/>
          <w:szCs w:val="28"/>
        </w:rPr>
        <w:t>поселенические</w:t>
      </w:r>
      <w:proofErr w:type="spellEnd"/>
      <w:r w:rsidRPr="000A7AF4">
        <w:rPr>
          <w:rFonts w:ascii="Times New Roman" w:hAnsi="Times New Roman"/>
          <w:sz w:val="28"/>
          <w:szCs w:val="28"/>
        </w:rPr>
        <w:t xml:space="preserve"> библиотеки), финансовые услуги (ПАО «Сбербанк»), отделения почты и связи, торговые объекты. </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A734B4" w:rsidRPr="000A7AF4" w:rsidRDefault="003C27E5" w:rsidP="000A7AF4">
      <w:pPr>
        <w:pStyle w:val="NoSpacing1"/>
        <w:ind w:firstLine="708"/>
        <w:jc w:val="both"/>
        <w:rPr>
          <w:rFonts w:ascii="Times New Roman" w:hAnsi="Times New Roman"/>
          <w:sz w:val="28"/>
          <w:szCs w:val="28"/>
          <w:lang w:eastAsia="ar-SA"/>
        </w:rPr>
      </w:pPr>
      <w:r w:rsidRPr="000A7AF4">
        <w:rPr>
          <w:rFonts w:ascii="Times New Roman" w:hAnsi="Times New Roman"/>
          <w:sz w:val="28"/>
          <w:szCs w:val="28"/>
        </w:rPr>
        <w:t>Д</w:t>
      </w:r>
      <w:r w:rsidRPr="000A7AF4">
        <w:rPr>
          <w:rFonts w:ascii="Times New Roman" w:hAnsi="Times New Roman"/>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A734B4" w:rsidRPr="000A7AF4" w:rsidRDefault="003C27E5" w:rsidP="000A7AF4">
      <w:pPr>
        <w:pStyle w:val="NoSpacing1"/>
        <w:jc w:val="both"/>
        <w:rPr>
          <w:rFonts w:ascii="Times New Roman" w:hAnsi="Times New Roman"/>
          <w:sz w:val="28"/>
          <w:szCs w:val="28"/>
          <w:lang w:eastAsia="ar-SA"/>
        </w:rPr>
      </w:pPr>
      <w:r w:rsidRPr="000A7AF4">
        <w:rPr>
          <w:rFonts w:ascii="Times New Roman" w:hAnsi="Times New Roman"/>
          <w:sz w:val="28"/>
          <w:szCs w:val="28"/>
          <w:lang w:eastAsia="ar-SA"/>
        </w:rPr>
        <w:t xml:space="preserve"> </w:t>
      </w:r>
      <w:r w:rsidRPr="000A7AF4">
        <w:rPr>
          <w:rFonts w:ascii="Times New Roman" w:hAnsi="Times New Roman"/>
          <w:sz w:val="28"/>
          <w:szCs w:val="28"/>
          <w:lang w:eastAsia="ar-SA"/>
        </w:rPr>
        <w:tab/>
        <w:t>Проблемы развития сети автомобильных дорог общего пользования будут решаться программными методами.</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A734B4" w:rsidRPr="000A7AF4" w:rsidRDefault="003C27E5" w:rsidP="000A7AF4">
      <w:pPr>
        <w:pStyle w:val="NoSpacing1"/>
        <w:ind w:firstLine="708"/>
        <w:jc w:val="both"/>
        <w:rPr>
          <w:rFonts w:ascii="Times New Roman" w:hAnsi="Times New Roman"/>
          <w:sz w:val="28"/>
          <w:szCs w:val="28"/>
          <w:lang w:eastAsia="ar-SA"/>
        </w:rPr>
      </w:pPr>
      <w:r w:rsidRPr="000A7AF4">
        <w:rPr>
          <w:rFonts w:ascii="Times New Roman" w:hAnsi="Times New Roman"/>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t xml:space="preserve">   </w:t>
      </w:r>
      <w:r w:rsidRPr="000A7AF4">
        <w:rPr>
          <w:rFonts w:ascii="Times New Roman" w:hAnsi="Times New Roman"/>
          <w:sz w:val="28"/>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A734B4" w:rsidRPr="000A7AF4" w:rsidRDefault="003C27E5" w:rsidP="000A7AF4">
      <w:pPr>
        <w:pStyle w:val="NoSpacing1"/>
        <w:jc w:val="both"/>
        <w:rPr>
          <w:rFonts w:ascii="Times New Roman" w:hAnsi="Times New Roman"/>
          <w:sz w:val="28"/>
          <w:szCs w:val="28"/>
        </w:rPr>
      </w:pPr>
      <w:r w:rsidRPr="000A7AF4">
        <w:rPr>
          <w:rFonts w:ascii="Times New Roman" w:hAnsi="Times New Roman"/>
          <w:sz w:val="28"/>
          <w:szCs w:val="28"/>
        </w:rPr>
        <w:lastRenderedPageBreak/>
        <w:t xml:space="preserve"> </w:t>
      </w:r>
      <w:r w:rsidRPr="000A7AF4">
        <w:rPr>
          <w:rFonts w:ascii="Times New Roman" w:hAnsi="Times New Roman"/>
          <w:sz w:val="28"/>
          <w:szCs w:val="28"/>
        </w:rPr>
        <w:tab/>
        <w:t>Основная цель семейной политики в Елизаветовском сельском поселении - это материальная поддержка семей при рождении и воспитании детей, поддержка малоимущих семей с детьми, а также создание реальных предпосылок положительной динамики процессов жизнеобеспечения детей в этих семьях.</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Основными направлениями в работе администрации и Совета депутатов Елизаветовск</w:t>
      </w:r>
      <w:r w:rsidR="0075453E">
        <w:rPr>
          <w:rFonts w:ascii="Times New Roman" w:hAnsi="Times New Roman"/>
          <w:sz w:val="28"/>
          <w:szCs w:val="28"/>
        </w:rPr>
        <w:t>ого сельского поселения  на 2019-2021</w:t>
      </w:r>
      <w:r w:rsidRPr="000A7AF4">
        <w:rPr>
          <w:rFonts w:ascii="Times New Roman" w:hAnsi="Times New Roman"/>
          <w:sz w:val="28"/>
          <w:szCs w:val="28"/>
        </w:rPr>
        <w:t xml:space="preserve">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 решение вопросов по расширению (строительству) детского сада.</w:t>
      </w:r>
    </w:p>
    <w:p w:rsidR="00A734B4" w:rsidRPr="000A7AF4" w:rsidRDefault="0075453E" w:rsidP="000A7AF4">
      <w:pPr>
        <w:pStyle w:val="1"/>
        <w:ind w:firstLine="708"/>
        <w:jc w:val="both"/>
        <w:rPr>
          <w:sz w:val="28"/>
          <w:szCs w:val="28"/>
        </w:rPr>
      </w:pPr>
      <w:r>
        <w:rPr>
          <w:rFonts w:ascii="Times New Roman" w:hAnsi="Times New Roman" w:cs="Times New Roman"/>
          <w:sz w:val="28"/>
          <w:szCs w:val="28"/>
        </w:rPr>
        <w:t>В 2019</w:t>
      </w:r>
      <w:r w:rsidR="003C27E5" w:rsidRPr="000A7AF4">
        <w:rPr>
          <w:rFonts w:ascii="Times New Roman" w:hAnsi="Times New Roman" w:cs="Times New Roman"/>
          <w:sz w:val="28"/>
          <w:szCs w:val="28"/>
        </w:rPr>
        <w:t xml:space="preserve"> году прогноз среднегодовой численности населения сельского поселения увели</w:t>
      </w:r>
      <w:r>
        <w:rPr>
          <w:rFonts w:ascii="Times New Roman" w:hAnsi="Times New Roman" w:cs="Times New Roman"/>
          <w:sz w:val="28"/>
          <w:szCs w:val="28"/>
        </w:rPr>
        <w:t>чится по отношению к уровню 2018</w:t>
      </w:r>
      <w:r w:rsidR="003C27E5" w:rsidRPr="000A7AF4">
        <w:rPr>
          <w:rFonts w:ascii="Times New Roman" w:hAnsi="Times New Roman" w:cs="Times New Roman"/>
          <w:sz w:val="28"/>
          <w:szCs w:val="28"/>
        </w:rPr>
        <w:t xml:space="preserve"> года на 5 человек и составит 2242 человек.</w:t>
      </w:r>
    </w:p>
    <w:p w:rsidR="00A734B4" w:rsidRPr="000A7AF4" w:rsidRDefault="00A734B4" w:rsidP="000A7AF4">
      <w:pPr>
        <w:jc w:val="both"/>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276"/>
        <w:gridCol w:w="1418"/>
        <w:gridCol w:w="1559"/>
        <w:gridCol w:w="1417"/>
        <w:gridCol w:w="1276"/>
      </w:tblGrid>
      <w:tr w:rsidR="00A734B4" w:rsidRPr="000A7AF4">
        <w:tc>
          <w:tcPr>
            <w:tcW w:w="2235" w:type="dxa"/>
            <w:tcBorders>
              <w:top w:val="single" w:sz="4" w:space="0" w:color="auto"/>
              <w:left w:val="single" w:sz="4" w:space="0" w:color="auto"/>
              <w:bottom w:val="single" w:sz="4" w:space="0" w:color="auto"/>
              <w:right w:val="single" w:sz="4" w:space="0" w:color="auto"/>
            </w:tcBorders>
          </w:tcPr>
          <w:p w:rsidR="00A734B4" w:rsidRPr="000A7AF4" w:rsidRDefault="003C27E5" w:rsidP="000A7AF4">
            <w:pPr>
              <w:jc w:val="both"/>
              <w:rPr>
                <w:b/>
                <w:sz w:val="28"/>
                <w:szCs w:val="28"/>
              </w:rPr>
            </w:pPr>
            <w:r w:rsidRPr="000A7AF4">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A734B4" w:rsidRPr="000A7AF4" w:rsidRDefault="00D95D88" w:rsidP="000A7AF4">
            <w:pPr>
              <w:jc w:val="both"/>
              <w:rPr>
                <w:b/>
                <w:sz w:val="28"/>
                <w:szCs w:val="28"/>
              </w:rPr>
            </w:pPr>
            <w:r>
              <w:rPr>
                <w:b/>
                <w:sz w:val="28"/>
                <w:szCs w:val="28"/>
              </w:rPr>
              <w:t>2016</w:t>
            </w:r>
            <w:r w:rsidR="003C27E5" w:rsidRPr="000A7AF4">
              <w:rPr>
                <w:b/>
                <w:sz w:val="28"/>
                <w:szCs w:val="28"/>
              </w:rPr>
              <w:t xml:space="preserve"> год отчет</w:t>
            </w:r>
          </w:p>
        </w:tc>
        <w:tc>
          <w:tcPr>
            <w:tcW w:w="1276" w:type="dxa"/>
            <w:tcBorders>
              <w:top w:val="single" w:sz="4" w:space="0" w:color="auto"/>
              <w:left w:val="single" w:sz="4" w:space="0" w:color="auto"/>
              <w:bottom w:val="single" w:sz="4" w:space="0" w:color="auto"/>
              <w:right w:val="single" w:sz="4" w:space="0" w:color="auto"/>
            </w:tcBorders>
          </w:tcPr>
          <w:p w:rsidR="00A734B4" w:rsidRPr="000A7AF4" w:rsidRDefault="00D95D88" w:rsidP="000A7AF4">
            <w:pPr>
              <w:jc w:val="both"/>
              <w:rPr>
                <w:b/>
                <w:sz w:val="28"/>
                <w:szCs w:val="28"/>
              </w:rPr>
            </w:pPr>
            <w:r>
              <w:rPr>
                <w:b/>
                <w:sz w:val="28"/>
                <w:szCs w:val="28"/>
              </w:rPr>
              <w:t>2017</w:t>
            </w:r>
            <w:r w:rsidR="003C27E5" w:rsidRPr="000A7AF4">
              <w:rPr>
                <w:b/>
                <w:sz w:val="28"/>
                <w:szCs w:val="28"/>
              </w:rPr>
              <w:t xml:space="preserve"> год отчет</w:t>
            </w:r>
          </w:p>
        </w:tc>
        <w:tc>
          <w:tcPr>
            <w:tcW w:w="1418" w:type="dxa"/>
            <w:tcBorders>
              <w:top w:val="single" w:sz="4" w:space="0" w:color="auto"/>
              <w:left w:val="single" w:sz="4" w:space="0" w:color="auto"/>
              <w:bottom w:val="single" w:sz="4" w:space="0" w:color="auto"/>
              <w:right w:val="single" w:sz="4" w:space="0" w:color="auto"/>
            </w:tcBorders>
          </w:tcPr>
          <w:p w:rsidR="00A734B4" w:rsidRPr="000A7AF4" w:rsidRDefault="00D95D88" w:rsidP="000A7AF4">
            <w:pPr>
              <w:jc w:val="both"/>
              <w:rPr>
                <w:b/>
                <w:sz w:val="28"/>
                <w:szCs w:val="28"/>
              </w:rPr>
            </w:pPr>
            <w:r>
              <w:rPr>
                <w:b/>
                <w:sz w:val="28"/>
                <w:szCs w:val="28"/>
              </w:rPr>
              <w:t>2018</w:t>
            </w:r>
            <w:r w:rsidR="003C27E5" w:rsidRPr="000A7AF4">
              <w:rPr>
                <w:b/>
                <w:sz w:val="28"/>
                <w:szCs w:val="28"/>
              </w:rPr>
              <w:t xml:space="preserve"> прогноз</w:t>
            </w:r>
          </w:p>
        </w:tc>
        <w:tc>
          <w:tcPr>
            <w:tcW w:w="1559" w:type="dxa"/>
            <w:tcBorders>
              <w:top w:val="single" w:sz="4" w:space="0" w:color="auto"/>
              <w:left w:val="single" w:sz="4" w:space="0" w:color="auto"/>
              <w:bottom w:val="single" w:sz="4" w:space="0" w:color="auto"/>
              <w:right w:val="single" w:sz="4" w:space="0" w:color="auto"/>
            </w:tcBorders>
          </w:tcPr>
          <w:p w:rsidR="00A734B4" w:rsidRPr="000A7AF4" w:rsidRDefault="00D95D88" w:rsidP="000A7AF4">
            <w:pPr>
              <w:jc w:val="both"/>
              <w:rPr>
                <w:b/>
                <w:sz w:val="28"/>
                <w:szCs w:val="28"/>
              </w:rPr>
            </w:pPr>
            <w:r>
              <w:rPr>
                <w:b/>
                <w:sz w:val="28"/>
                <w:szCs w:val="28"/>
              </w:rPr>
              <w:t>2019</w:t>
            </w:r>
            <w:r w:rsidR="003C27E5" w:rsidRPr="000A7AF4">
              <w:rPr>
                <w:b/>
                <w:sz w:val="28"/>
                <w:szCs w:val="28"/>
              </w:rPr>
              <w:t xml:space="preserve"> прогноз</w:t>
            </w:r>
          </w:p>
        </w:tc>
        <w:tc>
          <w:tcPr>
            <w:tcW w:w="1417" w:type="dxa"/>
            <w:tcBorders>
              <w:top w:val="single" w:sz="4" w:space="0" w:color="auto"/>
              <w:left w:val="single" w:sz="4" w:space="0" w:color="auto"/>
              <w:bottom w:val="single" w:sz="4" w:space="0" w:color="auto"/>
              <w:right w:val="single" w:sz="4" w:space="0" w:color="auto"/>
            </w:tcBorders>
          </w:tcPr>
          <w:p w:rsidR="00A734B4" w:rsidRPr="000A7AF4" w:rsidRDefault="00D95D88" w:rsidP="000A7AF4">
            <w:pPr>
              <w:jc w:val="both"/>
              <w:rPr>
                <w:b/>
                <w:sz w:val="28"/>
                <w:szCs w:val="28"/>
              </w:rPr>
            </w:pPr>
            <w:r>
              <w:rPr>
                <w:b/>
                <w:sz w:val="28"/>
                <w:szCs w:val="28"/>
              </w:rPr>
              <w:t>2020</w:t>
            </w:r>
            <w:r w:rsidR="003C27E5" w:rsidRPr="000A7AF4">
              <w:rPr>
                <w:b/>
                <w:sz w:val="28"/>
                <w:szCs w:val="28"/>
              </w:rPr>
              <w:t xml:space="preserve"> прогноз</w:t>
            </w:r>
          </w:p>
        </w:tc>
        <w:tc>
          <w:tcPr>
            <w:tcW w:w="1276" w:type="dxa"/>
            <w:tcBorders>
              <w:top w:val="single" w:sz="4" w:space="0" w:color="auto"/>
              <w:left w:val="single" w:sz="4" w:space="0" w:color="auto"/>
              <w:bottom w:val="single" w:sz="4" w:space="0" w:color="auto"/>
              <w:right w:val="single" w:sz="4" w:space="0" w:color="auto"/>
            </w:tcBorders>
          </w:tcPr>
          <w:p w:rsidR="00A734B4" w:rsidRPr="000A7AF4" w:rsidRDefault="00D95D88" w:rsidP="000A7AF4">
            <w:pPr>
              <w:jc w:val="both"/>
              <w:rPr>
                <w:b/>
                <w:sz w:val="28"/>
                <w:szCs w:val="28"/>
              </w:rPr>
            </w:pPr>
            <w:r>
              <w:rPr>
                <w:b/>
                <w:sz w:val="28"/>
                <w:szCs w:val="28"/>
              </w:rPr>
              <w:t>2021</w:t>
            </w:r>
          </w:p>
          <w:p w:rsidR="00A734B4" w:rsidRPr="000A7AF4" w:rsidRDefault="003C27E5" w:rsidP="000A7AF4">
            <w:pPr>
              <w:jc w:val="both"/>
              <w:rPr>
                <w:b/>
                <w:sz w:val="28"/>
                <w:szCs w:val="28"/>
              </w:rPr>
            </w:pPr>
            <w:r w:rsidRPr="000A7AF4">
              <w:rPr>
                <w:b/>
                <w:sz w:val="28"/>
                <w:szCs w:val="28"/>
              </w:rPr>
              <w:t>прогноз</w:t>
            </w:r>
          </w:p>
        </w:tc>
      </w:tr>
      <w:tr w:rsidR="00A734B4" w:rsidRPr="000A7AF4">
        <w:tc>
          <w:tcPr>
            <w:tcW w:w="2235" w:type="dxa"/>
            <w:tcBorders>
              <w:top w:val="single" w:sz="4" w:space="0" w:color="auto"/>
              <w:left w:val="single" w:sz="4" w:space="0" w:color="auto"/>
              <w:bottom w:val="single" w:sz="4" w:space="0" w:color="auto"/>
              <w:right w:val="single" w:sz="4" w:space="0" w:color="auto"/>
            </w:tcBorders>
          </w:tcPr>
          <w:p w:rsidR="00A734B4" w:rsidRPr="000A7AF4" w:rsidRDefault="003C27E5" w:rsidP="000A7AF4">
            <w:pPr>
              <w:jc w:val="both"/>
              <w:rPr>
                <w:sz w:val="28"/>
                <w:szCs w:val="28"/>
              </w:rPr>
            </w:pPr>
            <w:r w:rsidRPr="000A7AF4">
              <w:rPr>
                <w:sz w:val="28"/>
                <w:szCs w:val="28"/>
              </w:rPr>
              <w:t xml:space="preserve">Численность </w:t>
            </w:r>
            <w:proofErr w:type="gramStart"/>
            <w:r w:rsidRPr="000A7AF4">
              <w:rPr>
                <w:sz w:val="28"/>
                <w:szCs w:val="28"/>
              </w:rPr>
              <w:t>постоянного</w:t>
            </w:r>
            <w:proofErr w:type="gramEnd"/>
          </w:p>
          <w:p w:rsidR="00A734B4" w:rsidRPr="000A7AF4" w:rsidRDefault="003C27E5" w:rsidP="000A7AF4">
            <w:pPr>
              <w:jc w:val="both"/>
              <w:rPr>
                <w:sz w:val="28"/>
                <w:szCs w:val="28"/>
              </w:rPr>
            </w:pPr>
            <w:r w:rsidRPr="000A7AF4">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A734B4" w:rsidRPr="000A7AF4" w:rsidRDefault="003C27E5" w:rsidP="000A7AF4">
            <w:pPr>
              <w:jc w:val="both"/>
              <w:rPr>
                <w:sz w:val="28"/>
                <w:szCs w:val="28"/>
              </w:rPr>
            </w:pPr>
            <w:r w:rsidRPr="000A7AF4">
              <w:rPr>
                <w:sz w:val="28"/>
                <w:szCs w:val="28"/>
              </w:rPr>
              <w:t>22</w:t>
            </w:r>
            <w:r w:rsidR="00D95D88">
              <w:rPr>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A734B4" w:rsidRPr="000A7AF4" w:rsidRDefault="003C27E5" w:rsidP="000A7AF4">
            <w:pPr>
              <w:jc w:val="both"/>
              <w:rPr>
                <w:sz w:val="28"/>
                <w:szCs w:val="28"/>
              </w:rPr>
            </w:pPr>
            <w:r w:rsidRPr="000A7AF4">
              <w:rPr>
                <w:sz w:val="28"/>
                <w:szCs w:val="28"/>
              </w:rPr>
              <w:t>22</w:t>
            </w:r>
            <w:r w:rsidR="00D95D88">
              <w:rPr>
                <w:sz w:val="28"/>
                <w:szCs w:val="28"/>
              </w:rPr>
              <w:t>37</w:t>
            </w:r>
          </w:p>
        </w:tc>
        <w:tc>
          <w:tcPr>
            <w:tcW w:w="1418" w:type="dxa"/>
            <w:tcBorders>
              <w:top w:val="single" w:sz="4" w:space="0" w:color="auto"/>
              <w:left w:val="single" w:sz="4" w:space="0" w:color="auto"/>
              <w:bottom w:val="single" w:sz="4" w:space="0" w:color="auto"/>
              <w:right w:val="single" w:sz="4" w:space="0" w:color="auto"/>
            </w:tcBorders>
          </w:tcPr>
          <w:p w:rsidR="00A734B4" w:rsidRPr="000A7AF4" w:rsidRDefault="003C27E5" w:rsidP="000A7AF4">
            <w:pPr>
              <w:jc w:val="both"/>
              <w:rPr>
                <w:sz w:val="28"/>
                <w:szCs w:val="28"/>
              </w:rPr>
            </w:pPr>
            <w:r w:rsidRPr="000A7AF4">
              <w:rPr>
                <w:sz w:val="28"/>
                <w:szCs w:val="28"/>
              </w:rPr>
              <w:t>22</w:t>
            </w:r>
            <w:r w:rsidR="00751376">
              <w:rPr>
                <w:sz w:val="28"/>
                <w:szCs w:val="28"/>
              </w:rPr>
              <w:t>39</w:t>
            </w:r>
          </w:p>
        </w:tc>
        <w:tc>
          <w:tcPr>
            <w:tcW w:w="1559" w:type="dxa"/>
            <w:tcBorders>
              <w:top w:val="single" w:sz="4" w:space="0" w:color="auto"/>
              <w:left w:val="single" w:sz="4" w:space="0" w:color="auto"/>
              <w:bottom w:val="single" w:sz="4" w:space="0" w:color="auto"/>
              <w:right w:val="single" w:sz="4" w:space="0" w:color="auto"/>
            </w:tcBorders>
          </w:tcPr>
          <w:p w:rsidR="00A734B4" w:rsidRPr="000A7AF4" w:rsidRDefault="003C27E5" w:rsidP="000A7AF4">
            <w:r w:rsidRPr="000A7AF4">
              <w:rPr>
                <w:sz w:val="28"/>
                <w:szCs w:val="28"/>
              </w:rPr>
              <w:t>22</w:t>
            </w:r>
            <w:r w:rsidR="00751376">
              <w:rPr>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A734B4" w:rsidRPr="000A7AF4" w:rsidRDefault="003C27E5" w:rsidP="000A7AF4">
            <w:r w:rsidRPr="000A7AF4">
              <w:rPr>
                <w:sz w:val="28"/>
                <w:szCs w:val="28"/>
              </w:rPr>
              <w:t>22</w:t>
            </w:r>
            <w:r w:rsidR="00751376">
              <w:rPr>
                <w:sz w:val="28"/>
                <w:szCs w:val="28"/>
              </w:rPr>
              <w:t>39</w:t>
            </w:r>
          </w:p>
        </w:tc>
        <w:tc>
          <w:tcPr>
            <w:tcW w:w="1276" w:type="dxa"/>
            <w:tcBorders>
              <w:top w:val="single" w:sz="4" w:space="0" w:color="auto"/>
              <w:left w:val="single" w:sz="4" w:space="0" w:color="auto"/>
              <w:bottom w:val="single" w:sz="4" w:space="0" w:color="auto"/>
              <w:right w:val="single" w:sz="4" w:space="0" w:color="auto"/>
            </w:tcBorders>
          </w:tcPr>
          <w:p w:rsidR="00A734B4" w:rsidRPr="000A7AF4" w:rsidRDefault="003C27E5" w:rsidP="000A7AF4">
            <w:r w:rsidRPr="000A7AF4">
              <w:rPr>
                <w:sz w:val="28"/>
                <w:szCs w:val="28"/>
              </w:rPr>
              <w:t>22</w:t>
            </w:r>
            <w:r w:rsidR="00751376">
              <w:rPr>
                <w:sz w:val="28"/>
                <w:szCs w:val="28"/>
              </w:rPr>
              <w:t>39</w:t>
            </w:r>
          </w:p>
        </w:tc>
      </w:tr>
    </w:tbl>
    <w:p w:rsidR="00A734B4" w:rsidRPr="000A7AF4" w:rsidRDefault="00A734B4" w:rsidP="000A7AF4">
      <w:pPr>
        <w:pStyle w:val="1"/>
        <w:ind w:firstLine="708"/>
        <w:jc w:val="both"/>
        <w:rPr>
          <w:rFonts w:ascii="Times New Roman" w:hAnsi="Times New Roman" w:cs="Times New Roman"/>
          <w:sz w:val="28"/>
          <w:szCs w:val="28"/>
        </w:rPr>
      </w:pPr>
    </w:p>
    <w:p w:rsidR="00A734B4" w:rsidRPr="000A7AF4" w:rsidRDefault="003C27E5" w:rsidP="000A7AF4">
      <w:pPr>
        <w:jc w:val="center"/>
        <w:rPr>
          <w:b/>
          <w:sz w:val="28"/>
          <w:szCs w:val="28"/>
        </w:rPr>
      </w:pPr>
      <w:r w:rsidRPr="000A7AF4">
        <w:rPr>
          <w:b/>
          <w:sz w:val="28"/>
          <w:szCs w:val="28"/>
        </w:rPr>
        <w:t>Фонд заработной платы</w:t>
      </w:r>
    </w:p>
    <w:p w:rsidR="00A734B4" w:rsidRPr="000A7AF4" w:rsidRDefault="00A734B4" w:rsidP="000A7AF4">
      <w:pPr>
        <w:jc w:val="center"/>
        <w:rPr>
          <w:b/>
          <w:sz w:val="28"/>
          <w:szCs w:val="28"/>
        </w:rPr>
      </w:pPr>
    </w:p>
    <w:p w:rsidR="00A734B4" w:rsidRPr="000A7AF4" w:rsidRDefault="003C27E5" w:rsidP="000A7AF4">
      <w:pPr>
        <w:pStyle w:val="NoSpacing1"/>
        <w:ind w:firstLine="708"/>
        <w:jc w:val="both"/>
        <w:rPr>
          <w:rFonts w:ascii="Times New Roman" w:hAnsi="Times New Roman"/>
          <w:sz w:val="28"/>
          <w:szCs w:val="28"/>
        </w:rPr>
      </w:pPr>
      <w:r w:rsidRPr="00162A08">
        <w:rPr>
          <w:rFonts w:ascii="Times New Roman" w:hAnsi="Times New Roman"/>
          <w:sz w:val="28"/>
          <w:szCs w:val="28"/>
        </w:rPr>
        <w:t>Среднесписочная численность</w:t>
      </w:r>
      <w:r w:rsidRPr="000A7AF4">
        <w:rPr>
          <w:rFonts w:ascii="Times New Roman" w:hAnsi="Times New Roman"/>
          <w:sz w:val="28"/>
          <w:szCs w:val="28"/>
        </w:rPr>
        <w:t xml:space="preserve"> экономически  </w:t>
      </w:r>
      <w:r w:rsidR="0075453E">
        <w:rPr>
          <w:rFonts w:ascii="Times New Roman" w:hAnsi="Times New Roman"/>
          <w:sz w:val="28"/>
          <w:szCs w:val="28"/>
        </w:rPr>
        <w:t>занятого населения </w:t>
      </w:r>
      <w:proofErr w:type="gramStart"/>
      <w:r w:rsidR="0075453E">
        <w:rPr>
          <w:rFonts w:ascii="Times New Roman" w:hAnsi="Times New Roman"/>
          <w:sz w:val="28"/>
          <w:szCs w:val="28"/>
        </w:rPr>
        <w:t>на конец</w:t>
      </w:r>
      <w:proofErr w:type="gramEnd"/>
      <w:r w:rsidR="0075453E">
        <w:rPr>
          <w:rFonts w:ascii="Times New Roman" w:hAnsi="Times New Roman"/>
          <w:sz w:val="28"/>
          <w:szCs w:val="28"/>
        </w:rPr>
        <w:t xml:space="preserve"> 2017 г. составила 271</w:t>
      </w:r>
      <w:r w:rsidRPr="000A7AF4">
        <w:rPr>
          <w:rFonts w:ascii="Times New Roman" w:hAnsi="Times New Roman"/>
          <w:sz w:val="28"/>
          <w:szCs w:val="28"/>
        </w:rPr>
        <w:t xml:space="preserve"> челов</w:t>
      </w:r>
      <w:r w:rsidR="0075453E">
        <w:rPr>
          <w:rFonts w:ascii="Times New Roman" w:hAnsi="Times New Roman"/>
          <w:sz w:val="28"/>
          <w:szCs w:val="28"/>
        </w:rPr>
        <w:t xml:space="preserve">ек. </w:t>
      </w:r>
    </w:p>
    <w:p w:rsidR="00A734B4" w:rsidRPr="000A7AF4" w:rsidRDefault="003C27E5" w:rsidP="000A7AF4">
      <w:pPr>
        <w:pStyle w:val="NoSpacing1"/>
        <w:ind w:firstLine="708"/>
        <w:jc w:val="both"/>
        <w:rPr>
          <w:rFonts w:ascii="Times New Roman" w:hAnsi="Times New Roman"/>
          <w:sz w:val="28"/>
          <w:szCs w:val="28"/>
          <w:lang w:eastAsia="ru-RU"/>
        </w:rPr>
      </w:pPr>
      <w:r w:rsidRPr="000A7AF4">
        <w:rPr>
          <w:rFonts w:ascii="Times New Roman" w:hAnsi="Times New Roman"/>
          <w:sz w:val="28"/>
          <w:szCs w:val="28"/>
          <w:lang w:eastAsia="ru-RU"/>
        </w:rPr>
        <w:t xml:space="preserve">Основным источником доходов является заработная плата.  </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w:t>
      </w:r>
      <w:r w:rsidR="0075453E">
        <w:rPr>
          <w:rFonts w:ascii="Times New Roman" w:hAnsi="Times New Roman"/>
          <w:sz w:val="28"/>
          <w:szCs w:val="28"/>
        </w:rPr>
        <w:t>горией работников по отчету 2017</w:t>
      </w:r>
      <w:r w:rsidRPr="000A7AF4">
        <w:rPr>
          <w:rFonts w:ascii="Times New Roman" w:hAnsi="Times New Roman"/>
          <w:sz w:val="28"/>
          <w:szCs w:val="28"/>
        </w:rPr>
        <w:t>г. являются работники, занятые в сельском хозяйстве (среднемесячная начисл</w:t>
      </w:r>
      <w:r w:rsidR="0075453E">
        <w:rPr>
          <w:rFonts w:ascii="Times New Roman" w:hAnsi="Times New Roman"/>
          <w:sz w:val="28"/>
          <w:szCs w:val="28"/>
        </w:rPr>
        <w:t>енная заработная плата – 22 796,1 руб.) в области культуры (19 106</w:t>
      </w:r>
      <w:r w:rsidRPr="000A7AF4">
        <w:rPr>
          <w:rFonts w:ascii="Times New Roman" w:hAnsi="Times New Roman"/>
          <w:sz w:val="28"/>
          <w:szCs w:val="28"/>
        </w:rPr>
        <w:t>,</w:t>
      </w:r>
      <w:r w:rsidR="0075453E">
        <w:rPr>
          <w:rFonts w:ascii="Times New Roman" w:hAnsi="Times New Roman"/>
          <w:sz w:val="28"/>
          <w:szCs w:val="28"/>
        </w:rPr>
        <w:t>2 руб.) и  образования (23 167,4</w:t>
      </w:r>
      <w:r w:rsidRPr="000A7AF4">
        <w:rPr>
          <w:rFonts w:ascii="Times New Roman" w:hAnsi="Times New Roman"/>
          <w:sz w:val="28"/>
          <w:szCs w:val="28"/>
        </w:rPr>
        <w:t xml:space="preserve"> руб.). Среднемесячная зарплата работников во всех организациях муницип</w:t>
      </w:r>
      <w:r w:rsidR="0075453E">
        <w:rPr>
          <w:rFonts w:ascii="Times New Roman" w:hAnsi="Times New Roman"/>
          <w:sz w:val="28"/>
          <w:szCs w:val="28"/>
        </w:rPr>
        <w:t>альной формы собственности 17 029,5</w:t>
      </w:r>
      <w:r w:rsidRPr="000A7AF4">
        <w:rPr>
          <w:rFonts w:ascii="Times New Roman" w:hAnsi="Times New Roman"/>
          <w:sz w:val="28"/>
          <w:szCs w:val="28"/>
        </w:rPr>
        <w:t xml:space="preserve"> руб. Рост заработной платы в отчетном году наблюдается  в сфере оптовой и розничной торговли и финансового посредничества. </w:t>
      </w:r>
    </w:p>
    <w:p w:rsidR="00A734B4" w:rsidRPr="000A7AF4" w:rsidRDefault="003C27E5" w:rsidP="000A7AF4">
      <w:pPr>
        <w:pStyle w:val="NoSpacing1"/>
        <w:ind w:firstLine="708"/>
        <w:jc w:val="both"/>
        <w:rPr>
          <w:rFonts w:ascii="Times New Roman" w:hAnsi="Times New Roman"/>
          <w:sz w:val="28"/>
          <w:szCs w:val="28"/>
          <w:lang w:eastAsia="ru-RU"/>
        </w:rPr>
      </w:pPr>
      <w:r w:rsidRPr="000A7AF4">
        <w:rPr>
          <w:rFonts w:ascii="Times New Roman" w:hAnsi="Times New Roman"/>
          <w:sz w:val="28"/>
          <w:szCs w:val="28"/>
          <w:lang w:eastAsia="ru-RU"/>
        </w:rPr>
        <w:t>Средний ур</w:t>
      </w:r>
      <w:r w:rsidR="0075453E">
        <w:rPr>
          <w:rFonts w:ascii="Times New Roman" w:hAnsi="Times New Roman"/>
          <w:sz w:val="28"/>
          <w:szCs w:val="28"/>
          <w:lang w:eastAsia="ru-RU"/>
        </w:rPr>
        <w:t xml:space="preserve">овень заработной платы в </w:t>
      </w:r>
      <w:r w:rsidRPr="000A7AF4">
        <w:rPr>
          <w:rFonts w:ascii="Times New Roman" w:hAnsi="Times New Roman"/>
          <w:sz w:val="28"/>
          <w:szCs w:val="28"/>
          <w:lang w:eastAsia="ru-RU"/>
        </w:rPr>
        <w:t>2017г., по официаль</w:t>
      </w:r>
      <w:r w:rsidR="0075453E">
        <w:rPr>
          <w:rFonts w:ascii="Times New Roman" w:hAnsi="Times New Roman"/>
          <w:sz w:val="28"/>
          <w:szCs w:val="28"/>
          <w:lang w:eastAsia="ru-RU"/>
        </w:rPr>
        <w:t>но учтённым предприятиям,  19 703,5</w:t>
      </w:r>
      <w:r w:rsidR="00FF3AC7">
        <w:rPr>
          <w:rFonts w:ascii="Times New Roman" w:hAnsi="Times New Roman"/>
          <w:sz w:val="28"/>
          <w:szCs w:val="28"/>
          <w:lang w:eastAsia="ru-RU"/>
        </w:rPr>
        <w:t xml:space="preserve"> рублей. По оценке 2018 года и плановые периоды 2019-2021</w:t>
      </w:r>
      <w:r w:rsidRPr="000A7AF4">
        <w:rPr>
          <w:rFonts w:ascii="Times New Roman" w:hAnsi="Times New Roman"/>
          <w:sz w:val="28"/>
          <w:szCs w:val="28"/>
          <w:lang w:eastAsia="ru-RU"/>
        </w:rPr>
        <w:t>гг. прогноз по выплате заработной платы будет иметь</w:t>
      </w:r>
      <w:r w:rsidR="00FF3AC7">
        <w:rPr>
          <w:rFonts w:ascii="Times New Roman" w:hAnsi="Times New Roman"/>
          <w:sz w:val="28"/>
          <w:szCs w:val="28"/>
          <w:lang w:eastAsia="ru-RU"/>
        </w:rPr>
        <w:t xml:space="preserve"> следующие значения: оценка 2018г. – 21 787,2 тыс</w:t>
      </w:r>
      <w:proofErr w:type="gramStart"/>
      <w:r w:rsidR="00FF3AC7">
        <w:rPr>
          <w:rFonts w:ascii="Times New Roman" w:hAnsi="Times New Roman"/>
          <w:sz w:val="28"/>
          <w:szCs w:val="28"/>
          <w:lang w:eastAsia="ru-RU"/>
        </w:rPr>
        <w:t>.р</w:t>
      </w:r>
      <w:proofErr w:type="gramEnd"/>
      <w:r w:rsidR="00FF3AC7">
        <w:rPr>
          <w:rFonts w:ascii="Times New Roman" w:hAnsi="Times New Roman"/>
          <w:sz w:val="28"/>
          <w:szCs w:val="28"/>
          <w:lang w:eastAsia="ru-RU"/>
        </w:rPr>
        <w:t>уб.,  на 2019 год – 23 758,7</w:t>
      </w:r>
      <w:r w:rsidRPr="000A7AF4">
        <w:rPr>
          <w:rFonts w:ascii="Times New Roman" w:hAnsi="Times New Roman"/>
          <w:sz w:val="28"/>
          <w:szCs w:val="28"/>
          <w:lang w:eastAsia="ru-RU"/>
        </w:rPr>
        <w:t xml:space="preserve"> тыс.руб. </w:t>
      </w:r>
      <w:r w:rsidR="00FF3AC7">
        <w:rPr>
          <w:rFonts w:ascii="Times New Roman" w:hAnsi="Times New Roman"/>
          <w:sz w:val="28"/>
          <w:szCs w:val="28"/>
          <w:lang w:eastAsia="ru-RU"/>
        </w:rPr>
        <w:t>(увеличение на 9,1 %)  и на 2020-2021</w:t>
      </w:r>
      <w:r w:rsidRPr="000A7AF4">
        <w:rPr>
          <w:rFonts w:ascii="Times New Roman" w:hAnsi="Times New Roman"/>
          <w:sz w:val="28"/>
          <w:szCs w:val="28"/>
          <w:lang w:eastAsia="ru-RU"/>
        </w:rPr>
        <w:t xml:space="preserve"> гг</w:t>
      </w:r>
      <w:r w:rsidR="00B20E31" w:rsidRPr="000A7AF4">
        <w:rPr>
          <w:rFonts w:ascii="Times New Roman" w:hAnsi="Times New Roman"/>
          <w:sz w:val="28"/>
          <w:szCs w:val="28"/>
          <w:lang w:eastAsia="ru-RU"/>
        </w:rPr>
        <w:t>.</w:t>
      </w:r>
      <w:r w:rsidR="00FF3AC7">
        <w:rPr>
          <w:rFonts w:ascii="Times New Roman" w:hAnsi="Times New Roman"/>
          <w:sz w:val="28"/>
          <w:szCs w:val="28"/>
          <w:lang w:eastAsia="ru-RU"/>
        </w:rPr>
        <w:t xml:space="preserve"> – 25 921,8</w:t>
      </w:r>
      <w:r w:rsidRPr="000A7AF4">
        <w:rPr>
          <w:rFonts w:ascii="Times New Roman" w:hAnsi="Times New Roman"/>
          <w:sz w:val="28"/>
          <w:szCs w:val="28"/>
          <w:lang w:eastAsia="ru-RU"/>
        </w:rPr>
        <w:t xml:space="preserve"> т</w:t>
      </w:r>
      <w:r w:rsidR="00FF3AC7">
        <w:rPr>
          <w:rFonts w:ascii="Times New Roman" w:hAnsi="Times New Roman"/>
          <w:sz w:val="28"/>
          <w:szCs w:val="28"/>
          <w:lang w:eastAsia="ru-RU"/>
        </w:rPr>
        <w:t>ыс.руб. и 28 301,3</w:t>
      </w:r>
      <w:r w:rsidRPr="000A7AF4">
        <w:rPr>
          <w:rFonts w:ascii="Times New Roman" w:hAnsi="Times New Roman"/>
          <w:sz w:val="28"/>
          <w:szCs w:val="28"/>
          <w:lang w:eastAsia="ru-RU"/>
        </w:rPr>
        <w:t xml:space="preserve"> тыс.руб</w:t>
      </w:r>
      <w:r w:rsidR="00FF3AC7">
        <w:rPr>
          <w:rFonts w:ascii="Times New Roman" w:hAnsi="Times New Roman"/>
          <w:sz w:val="28"/>
          <w:szCs w:val="28"/>
          <w:lang w:eastAsia="ru-RU"/>
        </w:rPr>
        <w:t>. соответственно (увеличение 9,1% и 9,2</w:t>
      </w:r>
      <w:r w:rsidRPr="000A7AF4">
        <w:rPr>
          <w:rFonts w:ascii="Times New Roman" w:hAnsi="Times New Roman"/>
          <w:sz w:val="28"/>
          <w:szCs w:val="28"/>
          <w:lang w:eastAsia="ru-RU"/>
        </w:rPr>
        <w:t>% к предыдущему периоду).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0A7AF4" w:rsidRDefault="00A734B4" w:rsidP="000A7AF4">
      <w:pPr>
        <w:pStyle w:val="NoSpacing1"/>
        <w:ind w:firstLine="708"/>
        <w:jc w:val="both"/>
        <w:rPr>
          <w:rFonts w:ascii="Times New Roman" w:hAnsi="Times New Roman"/>
          <w:sz w:val="28"/>
          <w:szCs w:val="28"/>
          <w:lang w:eastAsia="ru-RU"/>
        </w:rPr>
      </w:pPr>
    </w:p>
    <w:p w:rsidR="00A734B4" w:rsidRPr="000A7AF4" w:rsidRDefault="003C27E5" w:rsidP="000A7AF4">
      <w:pPr>
        <w:pStyle w:val="NoSpacing1"/>
        <w:ind w:firstLine="708"/>
        <w:jc w:val="both"/>
        <w:rPr>
          <w:rFonts w:ascii="Times New Roman" w:hAnsi="Times New Roman"/>
          <w:sz w:val="28"/>
          <w:szCs w:val="28"/>
          <w:lang w:eastAsia="ru-RU"/>
        </w:rPr>
      </w:pPr>
      <w:r w:rsidRPr="000A7AF4">
        <w:rPr>
          <w:rFonts w:ascii="Times New Roman" w:hAnsi="Times New Roman"/>
          <w:sz w:val="28"/>
          <w:szCs w:val="28"/>
          <w:lang w:eastAsia="ru-RU"/>
        </w:rPr>
        <w:t>На территории Елизаветовского сельского поселения</w:t>
      </w:r>
      <w:r w:rsidRPr="00162A08">
        <w:rPr>
          <w:rFonts w:ascii="Times New Roman" w:hAnsi="Times New Roman"/>
          <w:sz w:val="28"/>
          <w:szCs w:val="28"/>
          <w:lang w:eastAsia="ru-RU"/>
        </w:rPr>
        <w:t xml:space="preserve"> бюджетообразующим</w:t>
      </w:r>
      <w:r w:rsidRPr="000A7AF4">
        <w:rPr>
          <w:rFonts w:ascii="Times New Roman" w:hAnsi="Times New Roman"/>
          <w:sz w:val="28"/>
          <w:szCs w:val="28"/>
          <w:lang w:eastAsia="ru-RU"/>
        </w:rPr>
        <w:t xml:space="preserve"> предприятием является ЗАО «имени Дзержинского». </w:t>
      </w:r>
      <w:r w:rsidRPr="000A7AF4">
        <w:rPr>
          <w:rFonts w:ascii="Times New Roman" w:hAnsi="Times New Roman"/>
          <w:sz w:val="28"/>
          <w:szCs w:val="28"/>
        </w:rPr>
        <w:t xml:space="preserve"> </w:t>
      </w:r>
      <w:r w:rsidRPr="000A7AF4">
        <w:rPr>
          <w:rFonts w:ascii="Times New Roman" w:hAnsi="Times New Roman"/>
          <w:sz w:val="28"/>
          <w:szCs w:val="28"/>
          <w:lang w:eastAsia="ru-RU"/>
        </w:rPr>
        <w:t>В течение ряда лет на ЗАО «имени Дзержинского» сокращается численность работающих н</w:t>
      </w:r>
      <w:r w:rsidR="00FF3AC7">
        <w:rPr>
          <w:rFonts w:ascii="Times New Roman" w:hAnsi="Times New Roman"/>
          <w:sz w:val="28"/>
          <w:szCs w:val="28"/>
          <w:lang w:eastAsia="ru-RU"/>
        </w:rPr>
        <w:t>а предприятии и на отчетный 2017 г. она составила 116</w:t>
      </w:r>
      <w:r w:rsidRPr="000A7AF4">
        <w:rPr>
          <w:rFonts w:ascii="Times New Roman" w:hAnsi="Times New Roman"/>
          <w:sz w:val="28"/>
          <w:szCs w:val="28"/>
          <w:lang w:eastAsia="ru-RU"/>
        </w:rPr>
        <w:t xml:space="preserve"> человека (за пе</w:t>
      </w:r>
      <w:r w:rsidR="00FF3AC7">
        <w:rPr>
          <w:rFonts w:ascii="Times New Roman" w:hAnsi="Times New Roman"/>
          <w:sz w:val="28"/>
          <w:szCs w:val="28"/>
          <w:lang w:eastAsia="ru-RU"/>
        </w:rPr>
        <w:t xml:space="preserve">риод 2011-2016 гг. уволилось 150 чел.). </w:t>
      </w:r>
      <w:proofErr w:type="gramStart"/>
      <w:r w:rsidR="00FF3AC7">
        <w:rPr>
          <w:rFonts w:ascii="Times New Roman" w:hAnsi="Times New Roman"/>
          <w:sz w:val="28"/>
          <w:szCs w:val="28"/>
          <w:lang w:eastAsia="ru-RU"/>
        </w:rPr>
        <w:t>По оценке 2018</w:t>
      </w:r>
      <w:r w:rsidRPr="000A7AF4">
        <w:rPr>
          <w:rFonts w:ascii="Times New Roman" w:hAnsi="Times New Roman"/>
          <w:sz w:val="28"/>
          <w:szCs w:val="28"/>
          <w:lang w:eastAsia="ru-RU"/>
        </w:rPr>
        <w:t xml:space="preserve"> года численность ра</w:t>
      </w:r>
      <w:r w:rsidR="00FF3AC7">
        <w:rPr>
          <w:rFonts w:ascii="Times New Roman" w:hAnsi="Times New Roman"/>
          <w:sz w:val="28"/>
          <w:szCs w:val="28"/>
          <w:lang w:eastAsia="ru-RU"/>
        </w:rPr>
        <w:t>ботающих уменьшится еще на 16 чел.</w:t>
      </w:r>
      <w:r w:rsidRPr="000A7AF4">
        <w:rPr>
          <w:rFonts w:ascii="Times New Roman" w:hAnsi="Times New Roman"/>
          <w:sz w:val="28"/>
          <w:szCs w:val="28"/>
          <w:lang w:eastAsia="ru-RU"/>
        </w:rPr>
        <w:t xml:space="preserve"> -   тенденция сокращения работников сохраняется в связи с автоматизацией технологических процессов, ликвидацией СТФ и МТФ, а также выходом собственников земельных участков из общедолевой собственности ЗАО «имени Дзержинского»  с последующей организацией самостоятельной обработки с/х угодий (организация Индивидуального предпринимательства и Крес</w:t>
      </w:r>
      <w:r w:rsidRPr="000A7AF4">
        <w:rPr>
          <w:rFonts w:ascii="Times New Roman" w:hAnsi="Times New Roman"/>
          <w:sz w:val="28"/>
          <w:szCs w:val="28"/>
        </w:rPr>
        <w:t>тьянских – фермерских хозяйств)</w:t>
      </w:r>
      <w:r w:rsidRPr="000A7AF4">
        <w:rPr>
          <w:rFonts w:ascii="Times New Roman" w:hAnsi="Times New Roman"/>
          <w:sz w:val="28"/>
          <w:szCs w:val="28"/>
          <w:lang w:eastAsia="ru-RU"/>
        </w:rPr>
        <w:t>.</w:t>
      </w:r>
      <w:proofErr w:type="gramEnd"/>
      <w:r w:rsidRPr="000A7AF4">
        <w:rPr>
          <w:rFonts w:ascii="Times New Roman" w:hAnsi="Times New Roman"/>
          <w:sz w:val="28"/>
          <w:szCs w:val="28"/>
          <w:lang w:eastAsia="ru-RU"/>
        </w:rPr>
        <w:t xml:space="preserve">  С</w:t>
      </w:r>
      <w:r w:rsidRPr="000A7AF4">
        <w:rPr>
          <w:rFonts w:ascii="Times New Roman" w:hAnsi="Times New Roman"/>
          <w:sz w:val="28"/>
          <w:szCs w:val="28"/>
        </w:rPr>
        <w:t xml:space="preserve">реднемесячная заработная плата работников предприятия </w:t>
      </w:r>
      <w:r w:rsidRPr="000A7AF4">
        <w:rPr>
          <w:rFonts w:ascii="Times New Roman" w:hAnsi="Times New Roman"/>
          <w:sz w:val="28"/>
          <w:szCs w:val="28"/>
          <w:lang w:eastAsia="ru-RU"/>
        </w:rPr>
        <w:t xml:space="preserve">ЗАО «имени Дзержинского» </w:t>
      </w:r>
      <w:r w:rsidR="00FF3AC7">
        <w:rPr>
          <w:rFonts w:ascii="Times New Roman" w:hAnsi="Times New Roman"/>
          <w:sz w:val="28"/>
          <w:szCs w:val="28"/>
        </w:rPr>
        <w:t>в отчётном 2017 году составила 22 000,00 тыс</w:t>
      </w:r>
      <w:proofErr w:type="gramStart"/>
      <w:r w:rsidR="00FF3AC7">
        <w:rPr>
          <w:rFonts w:ascii="Times New Roman" w:hAnsi="Times New Roman"/>
          <w:sz w:val="28"/>
          <w:szCs w:val="28"/>
        </w:rPr>
        <w:t>.р</w:t>
      </w:r>
      <w:proofErr w:type="gramEnd"/>
      <w:r w:rsidR="00FF3AC7">
        <w:rPr>
          <w:rFonts w:ascii="Times New Roman" w:hAnsi="Times New Roman"/>
          <w:sz w:val="28"/>
          <w:szCs w:val="28"/>
        </w:rPr>
        <w:t>уб., к 2021</w:t>
      </w:r>
      <w:r w:rsidRPr="000A7AF4">
        <w:rPr>
          <w:rFonts w:ascii="Times New Roman" w:hAnsi="Times New Roman"/>
          <w:sz w:val="28"/>
          <w:szCs w:val="28"/>
        </w:rPr>
        <w:t xml:space="preserve"> году предприятие планирует повысить уровень заработной платы</w:t>
      </w:r>
      <w:r w:rsidR="00FF3AC7">
        <w:rPr>
          <w:rFonts w:ascii="Times New Roman" w:hAnsi="Times New Roman"/>
          <w:sz w:val="28"/>
          <w:szCs w:val="28"/>
        </w:rPr>
        <w:t xml:space="preserve"> до среднемесячного значения  30 690</w:t>
      </w:r>
      <w:r w:rsidRPr="000A7AF4">
        <w:rPr>
          <w:rFonts w:ascii="Times New Roman" w:hAnsi="Times New Roman"/>
          <w:sz w:val="28"/>
          <w:szCs w:val="28"/>
        </w:rPr>
        <w:t xml:space="preserve"> тыс.руб.</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По остальному кругу предприятий Елизаветовского сельского поселения в отношении численности работающих ситуация остается более стабильной, численность р</w:t>
      </w:r>
      <w:r w:rsidR="00C57C23">
        <w:rPr>
          <w:rFonts w:ascii="Times New Roman" w:hAnsi="Times New Roman"/>
          <w:sz w:val="28"/>
          <w:szCs w:val="28"/>
        </w:rPr>
        <w:t>аботников списочного состава по оценке 2018 г. и прогнозируемых 2019-2021</w:t>
      </w:r>
      <w:r w:rsidRPr="000A7AF4">
        <w:rPr>
          <w:rFonts w:ascii="Times New Roman" w:hAnsi="Times New Roman"/>
          <w:sz w:val="28"/>
          <w:szCs w:val="28"/>
        </w:rPr>
        <w:t xml:space="preserve"> гг. останется практически неизменной.</w:t>
      </w:r>
    </w:p>
    <w:p w:rsidR="00A734B4" w:rsidRPr="000A7AF4" w:rsidRDefault="00C57C23" w:rsidP="000A7AF4">
      <w:pPr>
        <w:pStyle w:val="NoSpacing1"/>
        <w:ind w:firstLine="708"/>
        <w:jc w:val="both"/>
        <w:rPr>
          <w:rFonts w:ascii="Times New Roman" w:hAnsi="Times New Roman"/>
          <w:sz w:val="28"/>
          <w:szCs w:val="28"/>
          <w:lang w:eastAsia="ru-RU"/>
        </w:rPr>
      </w:pPr>
      <w:r>
        <w:rPr>
          <w:rFonts w:ascii="Times New Roman" w:hAnsi="Times New Roman"/>
          <w:sz w:val="28"/>
          <w:szCs w:val="28"/>
          <w:lang w:eastAsia="ru-RU"/>
        </w:rPr>
        <w:t>С</w:t>
      </w:r>
      <w:r w:rsidR="003C27E5" w:rsidRPr="000A7AF4">
        <w:rPr>
          <w:rFonts w:ascii="Times New Roman" w:hAnsi="Times New Roman"/>
          <w:sz w:val="28"/>
          <w:szCs w:val="28"/>
          <w:lang w:eastAsia="ru-RU"/>
        </w:rPr>
        <w:t xml:space="preserve"> учетом роста среднего уровня заработной платы бюджетников фонд </w:t>
      </w:r>
      <w:r>
        <w:rPr>
          <w:rFonts w:ascii="Times New Roman" w:hAnsi="Times New Roman"/>
          <w:sz w:val="28"/>
          <w:szCs w:val="28"/>
          <w:lang w:eastAsia="ru-RU"/>
        </w:rPr>
        <w:t>заработной платы  в текущем 2018</w:t>
      </w:r>
      <w:r w:rsidR="003C27E5" w:rsidRPr="000A7AF4">
        <w:rPr>
          <w:rFonts w:ascii="Times New Roman" w:hAnsi="Times New Roman"/>
          <w:sz w:val="28"/>
          <w:szCs w:val="28"/>
          <w:lang w:eastAsia="ru-RU"/>
        </w:rPr>
        <w:t xml:space="preserve"> г</w:t>
      </w:r>
      <w:r>
        <w:rPr>
          <w:rFonts w:ascii="Times New Roman" w:hAnsi="Times New Roman"/>
          <w:sz w:val="28"/>
          <w:szCs w:val="28"/>
          <w:lang w:eastAsia="ru-RU"/>
        </w:rPr>
        <w:t>оду вырастет</w:t>
      </w:r>
      <w:r w:rsidR="003C27E5" w:rsidRPr="000A7AF4">
        <w:rPr>
          <w:rFonts w:ascii="Times New Roman" w:hAnsi="Times New Roman"/>
          <w:sz w:val="28"/>
          <w:szCs w:val="28"/>
          <w:lang w:eastAsia="ru-RU"/>
        </w:rPr>
        <w:t xml:space="preserve"> </w:t>
      </w:r>
      <w:r>
        <w:rPr>
          <w:rFonts w:ascii="Times New Roman" w:hAnsi="Times New Roman"/>
          <w:sz w:val="28"/>
          <w:szCs w:val="28"/>
        </w:rPr>
        <w:t>на 22 201,6 тыс. руб. и составит 86 277,3 тыс. руб. В дальнейшем, на 2019-2021</w:t>
      </w:r>
      <w:r w:rsidR="003C27E5" w:rsidRPr="000A7AF4">
        <w:rPr>
          <w:rFonts w:ascii="Times New Roman" w:hAnsi="Times New Roman"/>
          <w:sz w:val="28"/>
          <w:szCs w:val="28"/>
        </w:rPr>
        <w:t xml:space="preserve"> гг. прогнозируется увеличение  фонда зарплаты.</w:t>
      </w:r>
    </w:p>
    <w:p w:rsidR="00A734B4" w:rsidRPr="000A7AF4" w:rsidRDefault="00A734B4" w:rsidP="000A7AF4">
      <w:pPr>
        <w:pStyle w:val="1"/>
        <w:jc w:val="center"/>
        <w:rPr>
          <w:rFonts w:ascii="Times New Roman" w:hAnsi="Times New Roman" w:cs="Times New Roman"/>
          <w:b/>
          <w:color w:val="000000"/>
          <w:sz w:val="28"/>
          <w:szCs w:val="28"/>
          <w:lang w:eastAsia="ru-RU"/>
        </w:rPr>
      </w:pPr>
    </w:p>
    <w:p w:rsidR="00A734B4" w:rsidRPr="000A7AF4" w:rsidRDefault="003C27E5" w:rsidP="000A7AF4">
      <w:pPr>
        <w:pStyle w:val="1"/>
        <w:jc w:val="center"/>
        <w:rPr>
          <w:rFonts w:ascii="Times New Roman" w:hAnsi="Times New Roman" w:cs="Times New Roman"/>
          <w:b/>
          <w:color w:val="000000"/>
          <w:sz w:val="28"/>
          <w:szCs w:val="28"/>
          <w:lang w:eastAsia="ru-RU"/>
        </w:rPr>
      </w:pPr>
      <w:r w:rsidRPr="000A7AF4">
        <w:rPr>
          <w:rFonts w:ascii="Times New Roman" w:hAnsi="Times New Roman" w:cs="Times New Roman"/>
          <w:b/>
          <w:color w:val="000000"/>
          <w:sz w:val="28"/>
          <w:szCs w:val="28"/>
          <w:lang w:eastAsia="ru-RU"/>
        </w:rPr>
        <w:t>Сельское хозяйство</w:t>
      </w:r>
    </w:p>
    <w:p w:rsidR="00A734B4" w:rsidRPr="000A7AF4" w:rsidRDefault="00A734B4" w:rsidP="000A7AF4">
      <w:pPr>
        <w:pStyle w:val="NoSpacing1"/>
        <w:ind w:firstLine="708"/>
        <w:jc w:val="both"/>
        <w:rPr>
          <w:rFonts w:ascii="Times New Roman" w:hAnsi="Times New Roman"/>
          <w:sz w:val="28"/>
          <w:szCs w:val="28"/>
          <w:lang w:eastAsia="ru-RU"/>
        </w:rPr>
      </w:pPr>
    </w:p>
    <w:p w:rsidR="00A734B4" w:rsidRPr="000A7AF4" w:rsidRDefault="003C27E5" w:rsidP="000A7AF4">
      <w:pPr>
        <w:pStyle w:val="NoSpacing1"/>
        <w:ind w:firstLine="708"/>
        <w:jc w:val="both"/>
        <w:rPr>
          <w:rFonts w:ascii="Times New Roman" w:hAnsi="Times New Roman"/>
          <w:sz w:val="28"/>
          <w:szCs w:val="28"/>
          <w:lang w:eastAsia="ru-RU"/>
        </w:rPr>
      </w:pPr>
      <w:r w:rsidRPr="000A7AF4">
        <w:rPr>
          <w:rFonts w:ascii="Times New Roman" w:hAnsi="Times New Roman"/>
          <w:sz w:val="28"/>
          <w:szCs w:val="28"/>
          <w:lang w:eastAsia="ru-RU"/>
        </w:rPr>
        <w:t xml:space="preserve">Прогноз </w:t>
      </w:r>
      <w:r w:rsidRPr="00162A08">
        <w:rPr>
          <w:rFonts w:ascii="Times New Roman" w:hAnsi="Times New Roman"/>
          <w:sz w:val="28"/>
          <w:szCs w:val="28"/>
          <w:lang w:eastAsia="ru-RU"/>
        </w:rPr>
        <w:t>развития сельского хозяйства</w:t>
      </w:r>
      <w:r w:rsidRPr="000A7AF4">
        <w:rPr>
          <w:rFonts w:ascii="Times New Roman" w:hAnsi="Times New Roman"/>
          <w:sz w:val="28"/>
          <w:szCs w:val="28"/>
          <w:lang w:eastAsia="ru-RU"/>
        </w:rPr>
        <w:t xml:space="preserve"> Е</w:t>
      </w:r>
      <w:r w:rsidR="001E5E9C">
        <w:rPr>
          <w:rFonts w:ascii="Times New Roman" w:hAnsi="Times New Roman"/>
          <w:sz w:val="28"/>
          <w:szCs w:val="28"/>
          <w:lang w:eastAsia="ru-RU"/>
        </w:rPr>
        <w:t>лизаветовского поселения на 2019–2021</w:t>
      </w:r>
      <w:r w:rsidRPr="000A7AF4">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A734B4" w:rsidRPr="000A7AF4" w:rsidRDefault="003C27E5" w:rsidP="000A7AF4">
      <w:pPr>
        <w:pStyle w:val="NoSpacing1"/>
        <w:ind w:firstLine="708"/>
        <w:jc w:val="both"/>
        <w:rPr>
          <w:rFonts w:ascii="Times New Roman" w:hAnsi="Times New Roman"/>
          <w:sz w:val="28"/>
          <w:szCs w:val="28"/>
          <w:lang w:eastAsia="ru-RU"/>
        </w:rPr>
      </w:pPr>
      <w:r w:rsidRPr="000A7AF4">
        <w:rPr>
          <w:rFonts w:ascii="Times New Roman" w:hAnsi="Times New Roman"/>
          <w:sz w:val="28"/>
          <w:szCs w:val="28"/>
          <w:lang w:eastAsia="ru-RU"/>
        </w:rPr>
        <w:t>Сельское хозяйство в</w:t>
      </w:r>
      <w:r w:rsidRPr="000A7AF4">
        <w:rPr>
          <w:rFonts w:ascii="Times New Roman" w:hAnsi="Times New Roman"/>
          <w:sz w:val="28"/>
          <w:szCs w:val="28"/>
        </w:rPr>
        <w:t xml:space="preserve"> муниципальном образовании традиционно развито</w:t>
      </w:r>
      <w:r w:rsidRPr="000A7AF4">
        <w:rPr>
          <w:rFonts w:ascii="Times New Roman" w:hAnsi="Times New Roman"/>
          <w:sz w:val="28"/>
          <w:szCs w:val="28"/>
          <w:lang w:eastAsia="ru-RU"/>
        </w:rPr>
        <w:t xml:space="preserve"> и представлено крупным предприятием ЗАО «имени Дзержинского», доминирующим и бюджетообразующим предприятием в сфере сельского хозяйства, представителями малого бизнеса (ООО «Лиман», ООО «имени Дзержинского», </w:t>
      </w:r>
      <w:proofErr w:type="gramStart"/>
      <w:r w:rsidRPr="000A7AF4">
        <w:rPr>
          <w:rFonts w:ascii="Times New Roman" w:hAnsi="Times New Roman"/>
          <w:sz w:val="28"/>
          <w:szCs w:val="28"/>
          <w:lang w:eastAsia="ru-RU"/>
        </w:rPr>
        <w:t>К(</w:t>
      </w:r>
      <w:proofErr w:type="gramEnd"/>
      <w:r w:rsidRPr="000A7AF4">
        <w:rPr>
          <w:rFonts w:ascii="Times New Roman" w:hAnsi="Times New Roman"/>
          <w:sz w:val="28"/>
          <w:szCs w:val="28"/>
          <w:lang w:eastAsia="ru-RU"/>
        </w:rPr>
        <w:t xml:space="preserve">Ф)Х и ИП) и личными подсобными хозяйствами. </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Сельское хозяйство имеет растениеводческую и животноводческую с</w:t>
      </w:r>
      <w:r w:rsidR="001E5E9C">
        <w:rPr>
          <w:rFonts w:ascii="Times New Roman" w:hAnsi="Times New Roman"/>
          <w:sz w:val="28"/>
          <w:szCs w:val="28"/>
        </w:rPr>
        <w:t>пециализации. По результатам оценки 2018г., наблюдается снижение</w:t>
      </w:r>
      <w:r w:rsidRPr="000A7AF4">
        <w:rPr>
          <w:rFonts w:ascii="Times New Roman" w:hAnsi="Times New Roman"/>
          <w:sz w:val="28"/>
          <w:szCs w:val="28"/>
        </w:rPr>
        <w:t xml:space="preserve"> объ</w:t>
      </w:r>
      <w:r w:rsidR="001E5E9C">
        <w:rPr>
          <w:rFonts w:ascii="Times New Roman" w:hAnsi="Times New Roman"/>
          <w:sz w:val="28"/>
          <w:szCs w:val="28"/>
        </w:rPr>
        <w:t xml:space="preserve">емов продукции растениеводства </w:t>
      </w:r>
      <w:r w:rsidRPr="000A7AF4">
        <w:rPr>
          <w:rFonts w:ascii="Times New Roman" w:hAnsi="Times New Roman"/>
          <w:sz w:val="28"/>
          <w:szCs w:val="28"/>
        </w:rPr>
        <w:t>всех форм хозяйствов</w:t>
      </w:r>
      <w:r w:rsidR="001E5E9C">
        <w:rPr>
          <w:rFonts w:ascii="Times New Roman" w:hAnsi="Times New Roman"/>
          <w:sz w:val="28"/>
          <w:szCs w:val="28"/>
        </w:rPr>
        <w:t>ания (темп производства зерновых 93,4%</w:t>
      </w:r>
      <w:r w:rsidR="001E5E9C" w:rsidRPr="00D22B28">
        <w:rPr>
          <w:rFonts w:ascii="Times New Roman" w:hAnsi="Times New Roman"/>
          <w:sz w:val="28"/>
          <w:szCs w:val="28"/>
        </w:rPr>
        <w:t xml:space="preserve"> </w:t>
      </w:r>
      <w:r w:rsidR="001E5E9C">
        <w:rPr>
          <w:rFonts w:ascii="Times New Roman" w:hAnsi="Times New Roman"/>
          <w:sz w:val="28"/>
          <w:szCs w:val="28"/>
        </w:rPr>
        <w:t>отчетному 2017 году) – 33510 т.,</w:t>
      </w:r>
      <w:r w:rsidR="001E5E9C" w:rsidRPr="00D22B28">
        <w:rPr>
          <w:rFonts w:ascii="Times New Roman" w:hAnsi="Times New Roman"/>
          <w:sz w:val="28"/>
          <w:szCs w:val="28"/>
        </w:rPr>
        <w:t xml:space="preserve"> </w:t>
      </w:r>
      <w:r w:rsidR="001E5E9C">
        <w:rPr>
          <w:rFonts w:ascii="Times New Roman" w:hAnsi="Times New Roman"/>
          <w:sz w:val="28"/>
          <w:szCs w:val="28"/>
        </w:rPr>
        <w:t>и подсолнечника (темп 96,4% к  отчетно</w:t>
      </w:r>
      <w:r w:rsidR="007C2A12">
        <w:rPr>
          <w:rFonts w:ascii="Times New Roman" w:hAnsi="Times New Roman"/>
          <w:sz w:val="28"/>
          <w:szCs w:val="28"/>
        </w:rPr>
        <w:t xml:space="preserve">му 2017 году) – 6025,6 т. </w:t>
      </w:r>
      <w:r w:rsidR="001E5E9C">
        <w:rPr>
          <w:rFonts w:ascii="Times New Roman" w:hAnsi="Times New Roman"/>
          <w:sz w:val="28"/>
          <w:szCs w:val="28"/>
        </w:rPr>
        <w:t>Невысокая урожайность зерновых обусловлена неблагоприятными погодными условиями (засуха, осадки виде града).</w:t>
      </w:r>
    </w:p>
    <w:p w:rsidR="00A734B4" w:rsidRPr="000A7AF4" w:rsidRDefault="003C27E5" w:rsidP="000A7AF4">
      <w:pPr>
        <w:pStyle w:val="NoSpacing1"/>
        <w:ind w:firstLine="708"/>
        <w:jc w:val="both"/>
        <w:rPr>
          <w:rFonts w:ascii="Times New Roman" w:hAnsi="Times New Roman"/>
          <w:sz w:val="28"/>
          <w:szCs w:val="28"/>
        </w:rPr>
      </w:pPr>
      <w:r w:rsidRPr="000A7AF4">
        <w:rPr>
          <w:rFonts w:ascii="Times New Roman" w:hAnsi="Times New Roman"/>
          <w:sz w:val="28"/>
          <w:szCs w:val="28"/>
        </w:rPr>
        <w:t>Основными видами производимой продукции отрасли растени</w:t>
      </w:r>
      <w:r w:rsidR="007C2A12">
        <w:rPr>
          <w:rFonts w:ascii="Times New Roman" w:hAnsi="Times New Roman"/>
          <w:sz w:val="28"/>
          <w:szCs w:val="28"/>
        </w:rPr>
        <w:t>еводства являются зерновые (2015 г. – 33 376,2 тонн, 2016г. – 34 533,5 тонн, 2017г.- 33 870 тонн.), технические культуры (подсолнечник –2015 – 6 472,3 тонн, 2016 г. – 6 618,8 тонн, 2017г. – 6 250,0 тонн)</w:t>
      </w:r>
      <w:r w:rsidRPr="000A7AF4">
        <w:rPr>
          <w:rFonts w:ascii="Times New Roman" w:hAnsi="Times New Roman"/>
          <w:sz w:val="28"/>
          <w:szCs w:val="28"/>
        </w:rPr>
        <w:t xml:space="preserve"> и сахарная свекла. Личные подсобные хозяйства выращивают также овощи, фрукты, плоды и ягоды, в основном для личного употребления и реализации излишков на ярмарках выходного дня. </w:t>
      </w:r>
    </w:p>
    <w:p w:rsidR="007E1AE6" w:rsidRDefault="007E1AE6" w:rsidP="007E1AE6">
      <w:pPr>
        <w:pStyle w:val="NoSpacing1"/>
        <w:ind w:firstLine="708"/>
        <w:jc w:val="both"/>
        <w:rPr>
          <w:rFonts w:ascii="Times New Roman" w:hAnsi="Times New Roman"/>
          <w:sz w:val="28"/>
          <w:szCs w:val="28"/>
        </w:rPr>
      </w:pPr>
      <w:r>
        <w:rPr>
          <w:rFonts w:ascii="Times New Roman" w:hAnsi="Times New Roman"/>
          <w:sz w:val="28"/>
          <w:szCs w:val="28"/>
        </w:rPr>
        <w:lastRenderedPageBreak/>
        <w:t xml:space="preserve">В отрасли животноводства на территории поселения  стабилизировалось резкое снижение поголовья крупного рогатого скота (в ЗАО «имени Дзержинского» была ликвидирована ферма по производству мяса и молока, по причине низкой рентабельности производства).  В частном секторе и </w:t>
      </w:r>
      <w:proofErr w:type="gramStart"/>
      <w:r>
        <w:rPr>
          <w:rFonts w:ascii="Times New Roman" w:hAnsi="Times New Roman"/>
          <w:sz w:val="28"/>
          <w:szCs w:val="28"/>
        </w:rPr>
        <w:t>К(</w:t>
      </w:r>
      <w:proofErr w:type="gramEnd"/>
      <w:r>
        <w:rPr>
          <w:rFonts w:ascii="Times New Roman" w:hAnsi="Times New Roman"/>
          <w:sz w:val="28"/>
          <w:szCs w:val="28"/>
        </w:rPr>
        <w:t>Ф)Х идет восстановление  поголовья животных и птиц, чему способствуют целевые программы по  развитию семейных животноводческих ферм и поддержке начинающих фермеров.</w:t>
      </w:r>
    </w:p>
    <w:p w:rsidR="007E1AE6" w:rsidRDefault="007E1AE6" w:rsidP="007E1AE6">
      <w:pPr>
        <w:pStyle w:val="NoSpacing1"/>
        <w:ind w:firstLine="708"/>
        <w:jc w:val="both"/>
        <w:rPr>
          <w:rFonts w:ascii="Times New Roman" w:hAnsi="Times New Roman"/>
          <w:sz w:val="28"/>
          <w:szCs w:val="28"/>
        </w:rPr>
      </w:pPr>
      <w:r>
        <w:rPr>
          <w:rFonts w:ascii="Times New Roman" w:hAnsi="Times New Roman"/>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7E1AE6" w:rsidRDefault="007E1AE6" w:rsidP="007E1AE6">
      <w:pPr>
        <w:pStyle w:val="NoSpacing1"/>
        <w:ind w:firstLine="708"/>
        <w:jc w:val="both"/>
        <w:rPr>
          <w:rFonts w:ascii="Times New Roman" w:hAnsi="Times New Roman"/>
          <w:sz w:val="28"/>
          <w:szCs w:val="28"/>
        </w:rPr>
      </w:pPr>
      <w:r>
        <w:rPr>
          <w:rFonts w:ascii="Times New Roman" w:hAnsi="Times New Roman"/>
          <w:sz w:val="28"/>
          <w:szCs w:val="28"/>
        </w:rPr>
        <w:t xml:space="preserve">По прогнозу на 2019 год предусматривается получить продукции сельского хозяйства в хозяйствах всех категорий на сумму 447,1 млн. рублей, индекс производства 99,5%,  к 2021  году  объем производства сельскохозяйственной продукции   составит 473,3 млн. рублей. </w:t>
      </w:r>
    </w:p>
    <w:p w:rsidR="007E1AE6" w:rsidRDefault="007E1AE6" w:rsidP="007E1AE6">
      <w:pPr>
        <w:pStyle w:val="NoSpacing1"/>
        <w:ind w:firstLine="708"/>
        <w:jc w:val="both"/>
        <w:rPr>
          <w:rFonts w:ascii="Times New Roman" w:hAnsi="Times New Roman"/>
          <w:sz w:val="28"/>
          <w:szCs w:val="28"/>
        </w:rPr>
      </w:pPr>
      <w:r>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Pr>
          <w:rFonts w:ascii="Times New Roman" w:hAnsi="Times New Roman"/>
          <w:sz w:val="28"/>
          <w:szCs w:val="28"/>
          <w:lang w:eastAsia="ru-RU"/>
        </w:rPr>
        <w:t xml:space="preserve">использованием интенсивных ресурсосберегающих </w:t>
      </w:r>
      <w:proofErr w:type="gramStart"/>
      <w:r>
        <w:rPr>
          <w:rFonts w:ascii="Times New Roman" w:hAnsi="Times New Roman"/>
          <w:sz w:val="28"/>
          <w:szCs w:val="28"/>
          <w:lang w:eastAsia="ru-RU"/>
        </w:rPr>
        <w:t>технологий</w:t>
      </w:r>
      <w:proofErr w:type="gramEnd"/>
      <w:r>
        <w:rPr>
          <w:rFonts w:ascii="Times New Roman" w:hAnsi="Times New Roman"/>
          <w:sz w:val="28"/>
          <w:szCs w:val="28"/>
          <w:lang w:eastAsia="ru-RU"/>
        </w:rPr>
        <w:t xml:space="preserve"> </w:t>
      </w:r>
      <w:r>
        <w:rPr>
          <w:rFonts w:ascii="Times New Roman" w:hAnsi="Times New Roman"/>
          <w:sz w:val="28"/>
          <w:szCs w:val="28"/>
        </w:rPr>
        <w:t>налаженным сбытом, внешней и ценовой политикой в стране, импортозамещения сельскохозяйственной продукцией отечественного производства.</w:t>
      </w:r>
    </w:p>
    <w:p w:rsidR="007E1AE6" w:rsidRDefault="007E1AE6" w:rsidP="007E1AE6">
      <w:pPr>
        <w:pStyle w:val="NoSpacing1"/>
        <w:ind w:firstLine="708"/>
        <w:jc w:val="both"/>
        <w:rPr>
          <w:rFonts w:ascii="Times New Roman" w:hAnsi="Times New Roman"/>
          <w:sz w:val="28"/>
          <w:szCs w:val="28"/>
        </w:rPr>
      </w:pPr>
    </w:p>
    <w:p w:rsidR="00A734B4" w:rsidRPr="000A7AF4" w:rsidRDefault="003C27E5" w:rsidP="000A7AF4">
      <w:pPr>
        <w:pStyle w:val="1"/>
        <w:ind w:firstLine="708"/>
        <w:jc w:val="center"/>
        <w:rPr>
          <w:rFonts w:ascii="Times New Roman" w:hAnsi="Times New Roman" w:cs="Times New Roman"/>
          <w:b/>
          <w:color w:val="000000"/>
          <w:sz w:val="28"/>
          <w:szCs w:val="28"/>
          <w:lang w:eastAsia="ru-RU"/>
        </w:rPr>
      </w:pPr>
      <w:r w:rsidRPr="000A7AF4">
        <w:rPr>
          <w:rFonts w:ascii="Times New Roman" w:hAnsi="Times New Roman" w:cs="Times New Roman"/>
          <w:b/>
          <w:color w:val="000000"/>
          <w:sz w:val="28"/>
          <w:szCs w:val="28"/>
          <w:lang w:eastAsia="ru-RU"/>
        </w:rPr>
        <w:t>Потребительский рынок</w:t>
      </w:r>
    </w:p>
    <w:p w:rsidR="00A734B4" w:rsidRPr="000A7AF4" w:rsidRDefault="00A734B4" w:rsidP="000A7AF4">
      <w:pPr>
        <w:pStyle w:val="1"/>
        <w:ind w:firstLine="708"/>
        <w:jc w:val="center"/>
        <w:rPr>
          <w:rFonts w:ascii="Times New Roman" w:hAnsi="Times New Roman" w:cs="Times New Roman"/>
          <w:color w:val="000000"/>
          <w:sz w:val="28"/>
          <w:szCs w:val="28"/>
          <w:lang w:eastAsia="ru-RU"/>
        </w:rPr>
      </w:pPr>
    </w:p>
    <w:p w:rsidR="006D1ACF" w:rsidRDefault="006D1ACF" w:rsidP="006D1ACF">
      <w:pPr>
        <w:pStyle w:val="NoSpacing1"/>
        <w:ind w:firstLine="708"/>
        <w:jc w:val="both"/>
        <w:rPr>
          <w:rFonts w:ascii="Times New Roman" w:hAnsi="Times New Roman"/>
          <w:sz w:val="28"/>
          <w:szCs w:val="28"/>
          <w:lang w:eastAsia="ru-RU"/>
        </w:rPr>
      </w:pPr>
      <w:r>
        <w:rPr>
          <w:rFonts w:ascii="Times New Roman" w:hAnsi="Times New Roman"/>
          <w:sz w:val="28"/>
          <w:szCs w:val="28"/>
          <w:lang w:eastAsia="ru-RU"/>
        </w:rPr>
        <w:t xml:space="preserve">К основным тенденциям </w:t>
      </w:r>
      <w:r w:rsidRPr="00162A08">
        <w:rPr>
          <w:rFonts w:ascii="Times New Roman" w:hAnsi="Times New Roman"/>
          <w:sz w:val="28"/>
          <w:szCs w:val="28"/>
          <w:lang w:eastAsia="ru-RU"/>
        </w:rPr>
        <w:t>развития потребительского рынка  поселения</w:t>
      </w:r>
      <w:r>
        <w:rPr>
          <w:rFonts w:ascii="Times New Roman" w:hAnsi="Times New Roman"/>
          <w:sz w:val="28"/>
          <w:szCs w:val="28"/>
          <w:lang w:eastAsia="ru-RU"/>
        </w:rPr>
        <w:t xml:space="preserve">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6D1ACF" w:rsidRDefault="006D1ACF" w:rsidP="006D1ACF">
      <w:pPr>
        <w:pStyle w:val="NoSpacing1"/>
        <w:ind w:firstLine="708"/>
        <w:jc w:val="both"/>
        <w:rPr>
          <w:rFonts w:ascii="Times New Roman" w:hAnsi="Times New Roman"/>
          <w:sz w:val="28"/>
          <w:szCs w:val="28"/>
          <w:lang w:eastAsia="ru-RU"/>
        </w:rPr>
      </w:pPr>
      <w:r>
        <w:rPr>
          <w:rFonts w:ascii="Times New Roman" w:hAnsi="Times New Roman"/>
          <w:sz w:val="28"/>
          <w:szCs w:val="28"/>
        </w:rPr>
        <w:t xml:space="preserve">В 2019-2021 годах сохранится тенденция роста оборота розничной торговли. </w:t>
      </w:r>
      <w:r>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Default="006D1ACF" w:rsidP="006D1ACF">
      <w:pPr>
        <w:pStyle w:val="NoSpacing1"/>
        <w:jc w:val="both"/>
        <w:rPr>
          <w:rFonts w:ascii="Times New Roman" w:hAnsi="Times New Roman"/>
          <w:sz w:val="28"/>
          <w:szCs w:val="28"/>
        </w:rPr>
      </w:pPr>
      <w:r>
        <w:rPr>
          <w:rFonts w:ascii="Times New Roman" w:hAnsi="Times New Roman"/>
          <w:sz w:val="28"/>
          <w:szCs w:val="28"/>
        </w:rPr>
        <w:tab/>
        <w:t xml:space="preserve">По прогнозу на 2019 год  оборот розничной торговли составит – 14,3 млн. руб. с темпом роста К 2021 году оборот розничной торговли достигнет 15,0 </w:t>
      </w:r>
      <w:proofErr w:type="gramStart"/>
      <w:r>
        <w:rPr>
          <w:rFonts w:ascii="Times New Roman" w:hAnsi="Times New Roman"/>
          <w:sz w:val="28"/>
          <w:szCs w:val="28"/>
        </w:rPr>
        <w:t>млн</w:t>
      </w:r>
      <w:proofErr w:type="gramEnd"/>
      <w:r>
        <w:rPr>
          <w:rFonts w:ascii="Times New Roman" w:hAnsi="Times New Roman"/>
          <w:sz w:val="28"/>
          <w:szCs w:val="28"/>
        </w:rPr>
        <w:t xml:space="preserve"> рублей.</w:t>
      </w:r>
    </w:p>
    <w:p w:rsidR="00A734B4" w:rsidRPr="000A7AF4" w:rsidRDefault="00A734B4" w:rsidP="00443AD1">
      <w:pPr>
        <w:pStyle w:val="NoSpacing1"/>
        <w:rPr>
          <w:rFonts w:ascii="Times New Roman" w:hAnsi="Times New Roman"/>
          <w:b/>
          <w:sz w:val="28"/>
          <w:szCs w:val="28"/>
        </w:rPr>
      </w:pPr>
    </w:p>
    <w:p w:rsidR="00A734B4" w:rsidRPr="000A7AF4" w:rsidRDefault="003C27E5" w:rsidP="000A7AF4">
      <w:pPr>
        <w:pStyle w:val="NoSpacing1"/>
        <w:jc w:val="center"/>
        <w:rPr>
          <w:rFonts w:ascii="Times New Roman" w:hAnsi="Times New Roman"/>
          <w:b/>
          <w:sz w:val="28"/>
          <w:szCs w:val="28"/>
        </w:rPr>
      </w:pPr>
      <w:r w:rsidRPr="000A7AF4">
        <w:rPr>
          <w:rFonts w:ascii="Times New Roman" w:hAnsi="Times New Roman"/>
          <w:b/>
          <w:sz w:val="28"/>
          <w:szCs w:val="28"/>
        </w:rPr>
        <w:t>Предпринимательская</w:t>
      </w:r>
      <w:r w:rsidRPr="000A7AF4">
        <w:rPr>
          <w:rFonts w:ascii="Times New Roman" w:hAnsi="Times New Roman"/>
          <w:sz w:val="28"/>
          <w:szCs w:val="28"/>
        </w:rPr>
        <w:t xml:space="preserve"> </w:t>
      </w:r>
      <w:r w:rsidRPr="000A7AF4">
        <w:rPr>
          <w:rFonts w:ascii="Times New Roman" w:hAnsi="Times New Roman"/>
          <w:b/>
          <w:sz w:val="28"/>
          <w:szCs w:val="28"/>
        </w:rPr>
        <w:t>деятельность</w:t>
      </w:r>
    </w:p>
    <w:p w:rsidR="00A734B4" w:rsidRPr="000A7AF4" w:rsidRDefault="00A734B4" w:rsidP="000A7AF4">
      <w:pPr>
        <w:pStyle w:val="NoSpacing1"/>
        <w:jc w:val="center"/>
        <w:rPr>
          <w:rFonts w:ascii="Times New Roman" w:hAnsi="Times New Roman"/>
          <w:sz w:val="28"/>
          <w:szCs w:val="28"/>
        </w:rPr>
      </w:pPr>
    </w:p>
    <w:p w:rsidR="00026BC4" w:rsidRDefault="00026BC4" w:rsidP="00026BC4">
      <w:pPr>
        <w:pStyle w:val="NoSpacing1"/>
        <w:ind w:firstLine="708"/>
        <w:jc w:val="both"/>
        <w:rPr>
          <w:rFonts w:ascii="Times New Roman" w:hAnsi="Times New Roman"/>
          <w:sz w:val="28"/>
          <w:szCs w:val="28"/>
        </w:rPr>
      </w:pPr>
      <w:r w:rsidRPr="00026BC4">
        <w:rPr>
          <w:rFonts w:ascii="Times New Roman" w:hAnsi="Times New Roman"/>
          <w:sz w:val="28"/>
          <w:szCs w:val="28"/>
        </w:rPr>
        <w:t>Предпринимательская деятельность,</w:t>
      </w:r>
      <w:r>
        <w:rPr>
          <w:rFonts w:ascii="Times New Roman" w:hAnsi="Times New Roman"/>
          <w:sz w:val="28"/>
          <w:szCs w:val="28"/>
        </w:rPr>
        <w:t xml:space="preserve"> в основном, представлена предприятиями оптовой и розничной торговли, являющимися сегодня наиболее динамично развивающейся сферой экономики. Население Елизаветовского сельского поселения полностью обеспечено продовольственными и частично промышленными товарами. На территории поселения действуют 16 объектов оптово-розничной торговли и  аптека. </w:t>
      </w:r>
    </w:p>
    <w:p w:rsidR="00026BC4" w:rsidRDefault="00026BC4" w:rsidP="00026BC4">
      <w:pPr>
        <w:pStyle w:val="NoSpacing1"/>
        <w:jc w:val="both"/>
        <w:rPr>
          <w:rFonts w:ascii="Times New Roman" w:hAnsi="Times New Roman"/>
          <w:sz w:val="28"/>
          <w:szCs w:val="28"/>
          <w:lang w:eastAsia="ar-SA"/>
        </w:rPr>
      </w:pPr>
      <w:r>
        <w:rPr>
          <w:rFonts w:ascii="Times New Roman" w:hAnsi="Times New Roman"/>
          <w:sz w:val="28"/>
          <w:szCs w:val="28"/>
        </w:rPr>
        <w:lastRenderedPageBreak/>
        <w:t xml:space="preserve">       </w:t>
      </w:r>
      <w:r>
        <w:rPr>
          <w:rFonts w:ascii="Times New Roman" w:hAnsi="Times New Roman"/>
          <w:sz w:val="28"/>
          <w:szCs w:val="28"/>
          <w:lang w:eastAsia="ar-SA"/>
        </w:rPr>
        <w:t xml:space="preserve"> В  Елизаветовском сельском поселении  12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Pr>
          <w:rFonts w:ascii="Times New Roman" w:hAnsi="Times New Roman"/>
          <w:sz w:val="28"/>
          <w:szCs w:val="28"/>
          <w:lang w:eastAsia="ar-SA"/>
        </w:rPr>
        <w:t>эстетический вид</w:t>
      </w:r>
      <w:proofErr w:type="gramEnd"/>
      <w:r>
        <w:rPr>
          <w:rFonts w:ascii="Times New Roman" w:hAnsi="Times New Roman"/>
          <w:sz w:val="28"/>
          <w:szCs w:val="28"/>
          <w:lang w:eastAsia="ar-SA"/>
        </w:rPr>
        <w:t xml:space="preserve"> по сравнению с предыдущими годами. </w:t>
      </w:r>
    </w:p>
    <w:p w:rsidR="00026BC4" w:rsidRDefault="00026BC4" w:rsidP="00026BC4">
      <w:pPr>
        <w:pStyle w:val="NoSpacing1"/>
        <w:ind w:firstLine="708"/>
        <w:jc w:val="both"/>
        <w:rPr>
          <w:rFonts w:ascii="Times New Roman" w:hAnsi="Times New Roman"/>
          <w:sz w:val="28"/>
          <w:szCs w:val="28"/>
          <w:lang w:eastAsia="ar-SA"/>
        </w:rPr>
      </w:pPr>
      <w:r>
        <w:rPr>
          <w:rFonts w:ascii="Times New Roman" w:hAnsi="Times New Roman"/>
          <w:sz w:val="28"/>
          <w:szCs w:val="28"/>
          <w:lang w:eastAsia="ar-SA"/>
        </w:rPr>
        <w:t>Каждую неделю в с.</w:t>
      </w:r>
      <w:r w:rsidR="001677AD">
        <w:rPr>
          <w:rFonts w:ascii="Times New Roman" w:hAnsi="Times New Roman"/>
          <w:sz w:val="28"/>
          <w:szCs w:val="28"/>
          <w:lang w:eastAsia="ar-SA"/>
        </w:rPr>
        <w:t xml:space="preserve"> </w:t>
      </w:r>
      <w:r>
        <w:rPr>
          <w:rFonts w:ascii="Times New Roman" w:hAnsi="Times New Roman"/>
          <w:sz w:val="28"/>
          <w:szCs w:val="28"/>
          <w:lang w:eastAsia="ar-SA"/>
        </w:rPr>
        <w:t xml:space="preserve">Елизаветовка  проводится рознично-торговая ярмарка, где жители поселения  могут приобрести продовольственные, промышленные и сельскохозяйственные </w:t>
      </w:r>
      <w:proofErr w:type="gramStart"/>
      <w:r>
        <w:rPr>
          <w:rFonts w:ascii="Times New Roman" w:hAnsi="Times New Roman"/>
          <w:sz w:val="28"/>
          <w:szCs w:val="28"/>
          <w:lang w:eastAsia="ar-SA"/>
        </w:rPr>
        <w:t>товары</w:t>
      </w:r>
      <w:proofErr w:type="gramEnd"/>
      <w:r>
        <w:rPr>
          <w:rFonts w:ascii="Times New Roman" w:hAnsi="Times New Roman"/>
          <w:sz w:val="28"/>
          <w:szCs w:val="28"/>
          <w:lang w:eastAsia="ar-SA"/>
        </w:rPr>
        <w:t xml:space="preserve"> не выезжая из поселения.</w:t>
      </w:r>
    </w:p>
    <w:p w:rsidR="00026BC4" w:rsidRDefault="00026BC4" w:rsidP="00026BC4">
      <w:pPr>
        <w:pStyle w:val="NoSpacing1"/>
        <w:ind w:firstLine="709"/>
        <w:jc w:val="both"/>
        <w:rPr>
          <w:rFonts w:ascii="Times New Roman" w:hAnsi="Times New Roman"/>
          <w:sz w:val="28"/>
          <w:szCs w:val="28"/>
        </w:rPr>
      </w:pPr>
      <w:r>
        <w:rPr>
          <w:rFonts w:ascii="Times New Roman" w:hAnsi="Times New Roman"/>
          <w:sz w:val="28"/>
          <w:szCs w:val="28"/>
        </w:rPr>
        <w:t>Ожидаемый в 2018 году оборот малых предприятий составит 20,1 млн. рублей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2019 году  показатель возрастет на 103,9% и составит 20,9  млн. рублей. Положительная тенденция прослеживается и в изменении уровня средней заработной платы, выплачиваемой работникам малых предприятий. </w:t>
      </w:r>
    </w:p>
    <w:p w:rsidR="00026BC4" w:rsidRDefault="00026BC4" w:rsidP="00026BC4">
      <w:pPr>
        <w:pStyle w:val="N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Развитие предпринимательства и </w:t>
      </w:r>
      <w:r w:rsidR="001677AD">
        <w:rPr>
          <w:rFonts w:ascii="Times New Roman" w:hAnsi="Times New Roman"/>
          <w:sz w:val="28"/>
          <w:szCs w:val="28"/>
        </w:rPr>
        <w:t>само занятости</w:t>
      </w:r>
      <w:r>
        <w:rPr>
          <w:rFonts w:ascii="Times New Roman" w:hAnsi="Times New Roman"/>
          <w:sz w:val="28"/>
          <w:szCs w:val="28"/>
        </w:rPr>
        <w:t xml:space="preserve"> безработных является одним из главных направлений обеспечения занятости и создания новых рабочих мест.</w:t>
      </w:r>
    </w:p>
    <w:p w:rsidR="00A734B4" w:rsidRPr="000A7AF4" w:rsidRDefault="00A734B4" w:rsidP="000A7AF4">
      <w:pPr>
        <w:pStyle w:val="NoSpacing1"/>
        <w:jc w:val="both"/>
        <w:rPr>
          <w:rFonts w:ascii="Times New Roman" w:hAnsi="Times New Roman"/>
          <w:sz w:val="28"/>
          <w:szCs w:val="28"/>
        </w:rPr>
      </w:pPr>
    </w:p>
    <w:p w:rsidR="00A734B4" w:rsidRPr="000A7AF4" w:rsidRDefault="003C27E5" w:rsidP="000A7AF4">
      <w:pPr>
        <w:pStyle w:val="NoSpacing1"/>
        <w:jc w:val="center"/>
        <w:rPr>
          <w:rFonts w:ascii="Times New Roman" w:hAnsi="Times New Roman"/>
          <w:b/>
          <w:sz w:val="28"/>
          <w:szCs w:val="28"/>
        </w:rPr>
      </w:pPr>
      <w:r w:rsidRPr="000A7AF4">
        <w:rPr>
          <w:rFonts w:ascii="Times New Roman" w:hAnsi="Times New Roman"/>
          <w:b/>
          <w:sz w:val="28"/>
          <w:szCs w:val="28"/>
        </w:rPr>
        <w:t>Финансовый</w:t>
      </w:r>
      <w:r w:rsidRPr="000A7AF4">
        <w:rPr>
          <w:rFonts w:ascii="Times New Roman" w:hAnsi="Times New Roman"/>
          <w:sz w:val="28"/>
          <w:szCs w:val="28"/>
        </w:rPr>
        <w:t xml:space="preserve"> </w:t>
      </w:r>
      <w:r w:rsidRPr="000A7AF4">
        <w:rPr>
          <w:rFonts w:ascii="Times New Roman" w:hAnsi="Times New Roman"/>
          <w:b/>
          <w:sz w:val="28"/>
          <w:szCs w:val="28"/>
        </w:rPr>
        <w:t>результат</w:t>
      </w:r>
    </w:p>
    <w:p w:rsidR="00A734B4" w:rsidRPr="000A7AF4" w:rsidRDefault="00A734B4" w:rsidP="000A7AF4">
      <w:pPr>
        <w:pStyle w:val="NoSpacing1"/>
        <w:jc w:val="center"/>
        <w:rPr>
          <w:rFonts w:ascii="Times New Roman" w:hAnsi="Times New Roman"/>
          <w:sz w:val="28"/>
          <w:szCs w:val="28"/>
        </w:rPr>
      </w:pPr>
    </w:p>
    <w:p w:rsidR="00B303E3" w:rsidRDefault="00B303E3" w:rsidP="00B303E3">
      <w:pPr>
        <w:pStyle w:val="NoSpacing1"/>
        <w:ind w:firstLine="709"/>
        <w:jc w:val="both"/>
        <w:rPr>
          <w:rFonts w:ascii="Times New Roman" w:hAnsi="Times New Roman"/>
          <w:sz w:val="28"/>
          <w:szCs w:val="28"/>
        </w:rPr>
      </w:pPr>
      <w:r>
        <w:rPr>
          <w:rFonts w:ascii="Times New Roman" w:hAnsi="Times New Roman"/>
          <w:sz w:val="28"/>
          <w:szCs w:val="28"/>
        </w:rPr>
        <w:t xml:space="preserve">На протяжении исследуемого периода предприятия (ЗАО им. Дзержинского, ООО, КФХ и ИП)  находящиеся на территории Елизаветовского сельского поселения показывают стабильно </w:t>
      </w:r>
      <w:r w:rsidRPr="00162A08">
        <w:rPr>
          <w:rFonts w:ascii="Times New Roman" w:hAnsi="Times New Roman"/>
          <w:sz w:val="28"/>
          <w:szCs w:val="28"/>
        </w:rPr>
        <w:t>положительный финансовый результат и</w:t>
      </w:r>
      <w:r>
        <w:rPr>
          <w:rFonts w:ascii="Times New Roman" w:hAnsi="Times New Roman"/>
          <w:sz w:val="28"/>
          <w:szCs w:val="28"/>
        </w:rPr>
        <w:t xml:space="preserve"> прибыль. Повышение ценового уровня сельскохозяйственных культур, ценовая политика соответствующая затратам, </w:t>
      </w:r>
      <w:r>
        <w:rPr>
          <w:rFonts w:ascii="Times New Roman" w:hAnsi="Times New Roman"/>
          <w:sz w:val="28"/>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Pr>
          <w:rFonts w:ascii="Times New Roman" w:hAnsi="Times New Roman"/>
          <w:sz w:val="28"/>
          <w:szCs w:val="28"/>
        </w:rPr>
        <w:t xml:space="preserve"> увеличили прибыль предприятий.  В 2018 году прибыль прибыльных предприятий прогнозируется в объеме 119956,4 тыс. руб., в 2019 году 122258,1 тыс. руб., в 2020 году – 123586,8 тыс. руб. и в 2021 году – 124914,3 тыс. руб.</w:t>
      </w:r>
    </w:p>
    <w:p w:rsidR="00A734B4" w:rsidRDefault="00B303E3" w:rsidP="00B303E3">
      <w:pPr>
        <w:pStyle w:val="NoSpacing1"/>
        <w:ind w:firstLine="709"/>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162A08" w:rsidRPr="000A7AF4" w:rsidRDefault="00162A08" w:rsidP="00B303E3">
      <w:pPr>
        <w:pStyle w:val="NoSpacing1"/>
        <w:ind w:firstLine="709"/>
        <w:jc w:val="both"/>
        <w:rPr>
          <w:rFonts w:ascii="Times New Roman" w:hAnsi="Times New Roman"/>
          <w:sz w:val="28"/>
          <w:szCs w:val="28"/>
        </w:rPr>
      </w:pPr>
    </w:p>
    <w:p w:rsidR="00A734B4" w:rsidRPr="004907BC" w:rsidRDefault="003C27E5" w:rsidP="000A7AF4">
      <w:pPr>
        <w:jc w:val="center"/>
        <w:rPr>
          <w:b/>
          <w:sz w:val="28"/>
          <w:szCs w:val="28"/>
          <w:u w:val="single"/>
        </w:rPr>
      </w:pPr>
      <w:r w:rsidRPr="004907BC">
        <w:rPr>
          <w:b/>
          <w:sz w:val="28"/>
          <w:szCs w:val="28"/>
          <w:u w:val="single"/>
        </w:rPr>
        <w:t>Бюджетная и налоговая политика</w:t>
      </w:r>
    </w:p>
    <w:p w:rsidR="00A734B4" w:rsidRPr="00AC713D" w:rsidRDefault="00A734B4" w:rsidP="000A7AF4">
      <w:pPr>
        <w:jc w:val="center"/>
        <w:rPr>
          <w:b/>
          <w:color w:val="FF0000"/>
          <w:sz w:val="28"/>
          <w:szCs w:val="28"/>
        </w:rPr>
      </w:pPr>
    </w:p>
    <w:p w:rsidR="00A734B4" w:rsidRPr="004907BC" w:rsidRDefault="003C27E5" w:rsidP="000A7AF4">
      <w:pPr>
        <w:jc w:val="center"/>
        <w:rPr>
          <w:b/>
          <w:sz w:val="28"/>
          <w:szCs w:val="28"/>
        </w:rPr>
      </w:pPr>
      <w:r w:rsidRPr="004907BC">
        <w:rPr>
          <w:b/>
          <w:sz w:val="28"/>
          <w:szCs w:val="28"/>
        </w:rPr>
        <w:t>Поступление</w:t>
      </w:r>
      <w:r w:rsidR="00FE294B" w:rsidRPr="004907BC">
        <w:rPr>
          <w:b/>
          <w:sz w:val="28"/>
          <w:szCs w:val="28"/>
        </w:rPr>
        <w:t xml:space="preserve">  налогов за  7   месяцев   2018</w:t>
      </w:r>
      <w:r w:rsidRPr="004907BC">
        <w:rPr>
          <w:b/>
          <w:sz w:val="28"/>
          <w:szCs w:val="28"/>
        </w:rPr>
        <w:t xml:space="preserve"> года</w:t>
      </w:r>
    </w:p>
    <w:p w:rsidR="00A734B4" w:rsidRPr="00AC713D" w:rsidRDefault="00A734B4" w:rsidP="000A7AF4">
      <w:pPr>
        <w:jc w:val="center"/>
        <w:rPr>
          <w:b/>
          <w:color w:val="FF0000"/>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1559"/>
        <w:gridCol w:w="851"/>
        <w:gridCol w:w="1984"/>
        <w:gridCol w:w="2126"/>
      </w:tblGrid>
      <w:tr w:rsidR="00A734B4" w:rsidRPr="00AC713D" w:rsidTr="00FE294B">
        <w:tc>
          <w:tcPr>
            <w:tcW w:w="2943" w:type="dxa"/>
            <w:tcBorders>
              <w:top w:val="single" w:sz="4" w:space="0" w:color="auto"/>
              <w:left w:val="single" w:sz="4" w:space="0" w:color="auto"/>
              <w:bottom w:val="single" w:sz="4" w:space="0" w:color="auto"/>
              <w:right w:val="single" w:sz="4" w:space="0" w:color="auto"/>
            </w:tcBorders>
          </w:tcPr>
          <w:p w:rsidR="00A734B4" w:rsidRPr="004749FB" w:rsidRDefault="003C27E5" w:rsidP="000A7AF4">
            <w:pPr>
              <w:jc w:val="center"/>
              <w:rPr>
                <w:sz w:val="28"/>
                <w:szCs w:val="28"/>
              </w:rPr>
            </w:pPr>
            <w:r w:rsidRPr="004749FB">
              <w:rPr>
                <w:sz w:val="28"/>
                <w:szCs w:val="28"/>
              </w:rPr>
              <w:t>Наименование дохода</w:t>
            </w:r>
          </w:p>
        </w:tc>
        <w:tc>
          <w:tcPr>
            <w:tcW w:w="1418" w:type="dxa"/>
            <w:tcBorders>
              <w:top w:val="single" w:sz="4" w:space="0" w:color="auto"/>
              <w:left w:val="single" w:sz="4" w:space="0" w:color="auto"/>
              <w:bottom w:val="single" w:sz="4" w:space="0" w:color="auto"/>
              <w:right w:val="single" w:sz="4" w:space="0" w:color="auto"/>
            </w:tcBorders>
          </w:tcPr>
          <w:p w:rsidR="00A734B4" w:rsidRPr="004749FB" w:rsidRDefault="003C27E5" w:rsidP="000A7AF4">
            <w:pPr>
              <w:jc w:val="center"/>
              <w:rPr>
                <w:sz w:val="28"/>
                <w:szCs w:val="28"/>
              </w:rPr>
            </w:pPr>
            <w:proofErr w:type="spellStart"/>
            <w:r w:rsidRPr="004749FB">
              <w:rPr>
                <w:sz w:val="28"/>
                <w:szCs w:val="28"/>
              </w:rPr>
              <w:t>Утвержд</w:t>
            </w:r>
            <w:proofErr w:type="spellEnd"/>
            <w:r w:rsidRPr="004749FB">
              <w:rPr>
                <w:sz w:val="28"/>
                <w:szCs w:val="28"/>
              </w:rPr>
              <w:t xml:space="preserve">. план на год </w:t>
            </w:r>
          </w:p>
          <w:p w:rsidR="00A734B4" w:rsidRPr="004749FB" w:rsidRDefault="003C27E5" w:rsidP="000A7AF4">
            <w:pPr>
              <w:jc w:val="center"/>
              <w:rPr>
                <w:sz w:val="28"/>
                <w:szCs w:val="28"/>
              </w:rPr>
            </w:pPr>
            <w:r w:rsidRPr="004749FB">
              <w:rPr>
                <w:sz w:val="28"/>
                <w:szCs w:val="28"/>
              </w:rPr>
              <w:t>(тыс</w:t>
            </w:r>
            <w:proofErr w:type="gramStart"/>
            <w:r w:rsidRPr="004749FB">
              <w:rPr>
                <w:sz w:val="28"/>
                <w:szCs w:val="28"/>
              </w:rPr>
              <w:t>.р</w:t>
            </w:r>
            <w:proofErr w:type="gramEnd"/>
            <w:r w:rsidRPr="004749FB">
              <w:rPr>
                <w:sz w:val="28"/>
                <w:szCs w:val="28"/>
              </w:rPr>
              <w:t>уб.)</w:t>
            </w:r>
          </w:p>
        </w:tc>
        <w:tc>
          <w:tcPr>
            <w:tcW w:w="1559" w:type="dxa"/>
            <w:tcBorders>
              <w:top w:val="single" w:sz="4" w:space="0" w:color="auto"/>
              <w:left w:val="single" w:sz="4" w:space="0" w:color="auto"/>
              <w:bottom w:val="single" w:sz="4" w:space="0" w:color="auto"/>
              <w:right w:val="single" w:sz="4" w:space="0" w:color="auto"/>
            </w:tcBorders>
          </w:tcPr>
          <w:p w:rsidR="00A734B4" w:rsidRPr="004749FB" w:rsidRDefault="003C27E5" w:rsidP="000A7AF4">
            <w:pPr>
              <w:jc w:val="center"/>
              <w:rPr>
                <w:sz w:val="28"/>
                <w:szCs w:val="28"/>
              </w:rPr>
            </w:pPr>
            <w:r w:rsidRPr="004749FB">
              <w:rPr>
                <w:sz w:val="28"/>
                <w:szCs w:val="28"/>
              </w:rPr>
              <w:t>Факт поступило</w:t>
            </w:r>
          </w:p>
          <w:p w:rsidR="00A734B4" w:rsidRPr="004749FB" w:rsidRDefault="003C27E5" w:rsidP="000A7AF4">
            <w:pPr>
              <w:jc w:val="center"/>
              <w:rPr>
                <w:sz w:val="28"/>
                <w:szCs w:val="28"/>
              </w:rPr>
            </w:pPr>
            <w:r w:rsidRPr="004749FB">
              <w:rPr>
                <w:sz w:val="28"/>
                <w:szCs w:val="28"/>
              </w:rPr>
              <w:t xml:space="preserve">за 7 мес. </w:t>
            </w:r>
          </w:p>
          <w:p w:rsidR="00A734B4" w:rsidRPr="004749FB" w:rsidRDefault="003C27E5" w:rsidP="000A7AF4">
            <w:pPr>
              <w:jc w:val="center"/>
              <w:rPr>
                <w:sz w:val="28"/>
                <w:szCs w:val="28"/>
              </w:rPr>
            </w:pPr>
            <w:r w:rsidRPr="004749FB">
              <w:rPr>
                <w:sz w:val="28"/>
                <w:szCs w:val="28"/>
              </w:rPr>
              <w:t>(тыс</w:t>
            </w:r>
            <w:proofErr w:type="gramStart"/>
            <w:r w:rsidRPr="004749FB">
              <w:rPr>
                <w:sz w:val="28"/>
                <w:szCs w:val="28"/>
              </w:rPr>
              <w:t>.р</w:t>
            </w:r>
            <w:proofErr w:type="gramEnd"/>
            <w:r w:rsidRPr="004749FB">
              <w:rPr>
                <w:sz w:val="28"/>
                <w:szCs w:val="28"/>
              </w:rPr>
              <w:t>уб.)</w:t>
            </w:r>
          </w:p>
        </w:tc>
        <w:tc>
          <w:tcPr>
            <w:tcW w:w="851" w:type="dxa"/>
            <w:tcBorders>
              <w:top w:val="single" w:sz="4" w:space="0" w:color="auto"/>
              <w:left w:val="single" w:sz="4" w:space="0" w:color="auto"/>
              <w:bottom w:val="single" w:sz="4" w:space="0" w:color="auto"/>
              <w:right w:val="single" w:sz="4" w:space="0" w:color="auto"/>
            </w:tcBorders>
          </w:tcPr>
          <w:p w:rsidR="00A734B4" w:rsidRPr="004749FB" w:rsidRDefault="003C27E5" w:rsidP="000A7AF4">
            <w:pPr>
              <w:jc w:val="center"/>
              <w:rPr>
                <w:sz w:val="28"/>
                <w:szCs w:val="28"/>
              </w:rPr>
            </w:pPr>
            <w:r w:rsidRPr="004749FB">
              <w:rPr>
                <w:sz w:val="28"/>
                <w:szCs w:val="28"/>
              </w:rPr>
              <w:t>% к году</w:t>
            </w:r>
          </w:p>
        </w:tc>
        <w:tc>
          <w:tcPr>
            <w:tcW w:w="1984" w:type="dxa"/>
            <w:tcBorders>
              <w:top w:val="single" w:sz="4" w:space="0" w:color="auto"/>
              <w:left w:val="single" w:sz="4" w:space="0" w:color="auto"/>
              <w:bottom w:val="single" w:sz="4" w:space="0" w:color="auto"/>
              <w:right w:val="single" w:sz="4" w:space="0" w:color="auto"/>
            </w:tcBorders>
          </w:tcPr>
          <w:p w:rsidR="00A734B4" w:rsidRPr="004749FB" w:rsidRDefault="003C27E5" w:rsidP="000A7AF4">
            <w:pPr>
              <w:jc w:val="center"/>
              <w:rPr>
                <w:sz w:val="28"/>
                <w:szCs w:val="28"/>
              </w:rPr>
            </w:pPr>
            <w:r w:rsidRPr="004749FB">
              <w:rPr>
                <w:sz w:val="28"/>
                <w:szCs w:val="28"/>
              </w:rPr>
              <w:t>Ожидаемые поступления на конец года</w:t>
            </w:r>
          </w:p>
          <w:p w:rsidR="00A734B4" w:rsidRPr="004749FB" w:rsidRDefault="003C27E5" w:rsidP="000A7AF4">
            <w:pPr>
              <w:jc w:val="center"/>
              <w:rPr>
                <w:sz w:val="28"/>
                <w:szCs w:val="28"/>
              </w:rPr>
            </w:pPr>
            <w:r w:rsidRPr="004749FB">
              <w:rPr>
                <w:sz w:val="28"/>
                <w:szCs w:val="28"/>
              </w:rPr>
              <w:t>(тыс</w:t>
            </w:r>
            <w:proofErr w:type="gramStart"/>
            <w:r w:rsidRPr="004749FB">
              <w:rPr>
                <w:sz w:val="28"/>
                <w:szCs w:val="28"/>
              </w:rPr>
              <w:t>.р</w:t>
            </w:r>
            <w:proofErr w:type="gramEnd"/>
            <w:r w:rsidRPr="004749FB">
              <w:rPr>
                <w:sz w:val="28"/>
                <w:szCs w:val="28"/>
              </w:rPr>
              <w:t>уб.)</w:t>
            </w:r>
          </w:p>
        </w:tc>
        <w:tc>
          <w:tcPr>
            <w:tcW w:w="2126" w:type="dxa"/>
            <w:tcBorders>
              <w:top w:val="single" w:sz="4" w:space="0" w:color="auto"/>
              <w:left w:val="single" w:sz="4" w:space="0" w:color="auto"/>
              <w:bottom w:val="single" w:sz="4" w:space="0" w:color="auto"/>
              <w:right w:val="single" w:sz="4" w:space="0" w:color="auto"/>
            </w:tcBorders>
          </w:tcPr>
          <w:p w:rsidR="00A734B4" w:rsidRPr="004749FB" w:rsidRDefault="003C27E5" w:rsidP="000A7AF4">
            <w:pPr>
              <w:jc w:val="center"/>
              <w:rPr>
                <w:sz w:val="28"/>
                <w:szCs w:val="28"/>
              </w:rPr>
            </w:pPr>
            <w:r w:rsidRPr="004749FB">
              <w:rPr>
                <w:sz w:val="28"/>
                <w:szCs w:val="28"/>
              </w:rPr>
              <w:t xml:space="preserve">%   к </w:t>
            </w:r>
            <w:proofErr w:type="gramStart"/>
            <w:r w:rsidRPr="004749FB">
              <w:rPr>
                <w:sz w:val="28"/>
                <w:szCs w:val="28"/>
              </w:rPr>
              <w:t>утверждённым</w:t>
            </w:r>
            <w:proofErr w:type="gramEnd"/>
            <w:r w:rsidRPr="004749FB">
              <w:rPr>
                <w:sz w:val="28"/>
                <w:szCs w:val="28"/>
              </w:rPr>
              <w:t xml:space="preserve"> на год</w:t>
            </w:r>
          </w:p>
        </w:tc>
      </w:tr>
      <w:tr w:rsidR="00A734B4" w:rsidRPr="00AC713D" w:rsidTr="00FE294B">
        <w:trPr>
          <w:trHeight w:val="336"/>
        </w:trPr>
        <w:tc>
          <w:tcPr>
            <w:tcW w:w="2943" w:type="dxa"/>
            <w:tcBorders>
              <w:top w:val="single" w:sz="4" w:space="0" w:color="auto"/>
              <w:left w:val="single" w:sz="4" w:space="0" w:color="auto"/>
              <w:right w:val="single" w:sz="4" w:space="0" w:color="auto"/>
            </w:tcBorders>
            <w:shd w:val="clear" w:color="auto" w:fill="auto"/>
          </w:tcPr>
          <w:p w:rsidR="00A734B4" w:rsidRPr="00715CE2" w:rsidRDefault="003C27E5" w:rsidP="000A7AF4">
            <w:pPr>
              <w:rPr>
                <w:sz w:val="28"/>
                <w:szCs w:val="28"/>
              </w:rPr>
            </w:pPr>
            <w:r w:rsidRPr="00715CE2">
              <w:rPr>
                <w:sz w:val="28"/>
                <w:szCs w:val="28"/>
              </w:rPr>
              <w:t>1. НДФЛ</w:t>
            </w:r>
          </w:p>
        </w:tc>
        <w:tc>
          <w:tcPr>
            <w:tcW w:w="1418" w:type="dxa"/>
            <w:tcBorders>
              <w:top w:val="single" w:sz="4" w:space="0" w:color="auto"/>
              <w:left w:val="single" w:sz="4" w:space="0" w:color="auto"/>
              <w:right w:val="single" w:sz="4" w:space="0" w:color="auto"/>
            </w:tcBorders>
            <w:shd w:val="clear" w:color="auto" w:fill="auto"/>
          </w:tcPr>
          <w:p w:rsidR="00A734B4" w:rsidRPr="00F40F3F" w:rsidRDefault="00715CE2" w:rsidP="000A7AF4">
            <w:pPr>
              <w:jc w:val="center"/>
              <w:rPr>
                <w:sz w:val="28"/>
                <w:szCs w:val="28"/>
              </w:rPr>
            </w:pPr>
            <w:r w:rsidRPr="00F40F3F">
              <w:rPr>
                <w:sz w:val="28"/>
                <w:szCs w:val="28"/>
                <w:lang w:val="en-US"/>
              </w:rPr>
              <w:t>7</w:t>
            </w:r>
            <w:r w:rsidRPr="00F40F3F">
              <w:rPr>
                <w:sz w:val="28"/>
                <w:szCs w:val="28"/>
              </w:rPr>
              <w:t>40</w:t>
            </w:r>
            <w:r w:rsidR="003C27E5" w:rsidRPr="00F40F3F">
              <w:rPr>
                <w:sz w:val="28"/>
                <w:szCs w:val="28"/>
              </w:rPr>
              <w:t>,</w:t>
            </w:r>
            <w:r w:rsidRPr="00F40F3F">
              <w:rPr>
                <w:sz w:val="28"/>
                <w:szCs w:val="28"/>
              </w:rPr>
              <w:t>0</w:t>
            </w:r>
          </w:p>
        </w:tc>
        <w:tc>
          <w:tcPr>
            <w:tcW w:w="1559" w:type="dxa"/>
            <w:tcBorders>
              <w:top w:val="single" w:sz="4" w:space="0" w:color="auto"/>
              <w:left w:val="single" w:sz="4" w:space="0" w:color="auto"/>
              <w:right w:val="single" w:sz="4" w:space="0" w:color="auto"/>
            </w:tcBorders>
            <w:shd w:val="clear" w:color="auto" w:fill="auto"/>
          </w:tcPr>
          <w:p w:rsidR="00A734B4" w:rsidRPr="00353525" w:rsidRDefault="00774764" w:rsidP="000A7AF4">
            <w:pPr>
              <w:jc w:val="center"/>
              <w:rPr>
                <w:sz w:val="28"/>
                <w:szCs w:val="28"/>
              </w:rPr>
            </w:pPr>
            <w:r w:rsidRPr="00353525">
              <w:rPr>
                <w:sz w:val="28"/>
                <w:szCs w:val="28"/>
              </w:rPr>
              <w:t>40</w:t>
            </w:r>
            <w:r w:rsidR="00353525" w:rsidRPr="00353525">
              <w:rPr>
                <w:sz w:val="28"/>
                <w:szCs w:val="28"/>
              </w:rPr>
              <w:t>4</w:t>
            </w:r>
            <w:r w:rsidR="00353525">
              <w:rPr>
                <w:sz w:val="28"/>
                <w:szCs w:val="28"/>
              </w:rPr>
              <w:t>,0</w:t>
            </w:r>
          </w:p>
        </w:tc>
        <w:tc>
          <w:tcPr>
            <w:tcW w:w="851" w:type="dxa"/>
            <w:tcBorders>
              <w:top w:val="single" w:sz="4" w:space="0" w:color="auto"/>
              <w:left w:val="single" w:sz="4" w:space="0" w:color="auto"/>
              <w:right w:val="single" w:sz="4" w:space="0" w:color="auto"/>
            </w:tcBorders>
            <w:shd w:val="clear" w:color="auto" w:fill="auto"/>
          </w:tcPr>
          <w:p w:rsidR="00A734B4" w:rsidRPr="00353525" w:rsidRDefault="00774764" w:rsidP="000A7AF4">
            <w:pPr>
              <w:jc w:val="center"/>
              <w:rPr>
                <w:sz w:val="28"/>
                <w:szCs w:val="28"/>
              </w:rPr>
            </w:pPr>
            <w:r w:rsidRPr="00353525">
              <w:rPr>
                <w:sz w:val="28"/>
                <w:szCs w:val="28"/>
              </w:rPr>
              <w:t>54,</w:t>
            </w:r>
            <w:r w:rsidR="00353525" w:rsidRPr="00353525">
              <w:rPr>
                <w:sz w:val="28"/>
                <w:szCs w:val="28"/>
              </w:rPr>
              <w:t>6</w:t>
            </w:r>
          </w:p>
        </w:tc>
        <w:tc>
          <w:tcPr>
            <w:tcW w:w="1984" w:type="dxa"/>
            <w:tcBorders>
              <w:top w:val="single" w:sz="4" w:space="0" w:color="auto"/>
              <w:left w:val="single" w:sz="4" w:space="0" w:color="auto"/>
              <w:right w:val="single" w:sz="4" w:space="0" w:color="auto"/>
            </w:tcBorders>
            <w:shd w:val="clear" w:color="auto" w:fill="auto"/>
          </w:tcPr>
          <w:p w:rsidR="00A734B4" w:rsidRPr="00353525" w:rsidRDefault="00774764" w:rsidP="000A7AF4">
            <w:pPr>
              <w:jc w:val="center"/>
              <w:rPr>
                <w:sz w:val="28"/>
                <w:szCs w:val="28"/>
              </w:rPr>
            </w:pPr>
            <w:r w:rsidRPr="00353525">
              <w:rPr>
                <w:sz w:val="28"/>
                <w:szCs w:val="28"/>
              </w:rPr>
              <w:t>750,0</w:t>
            </w:r>
          </w:p>
        </w:tc>
        <w:tc>
          <w:tcPr>
            <w:tcW w:w="2126" w:type="dxa"/>
            <w:tcBorders>
              <w:top w:val="single" w:sz="4" w:space="0" w:color="auto"/>
              <w:left w:val="single" w:sz="4" w:space="0" w:color="auto"/>
              <w:right w:val="single" w:sz="4" w:space="0" w:color="auto"/>
            </w:tcBorders>
            <w:shd w:val="clear" w:color="auto" w:fill="auto"/>
          </w:tcPr>
          <w:p w:rsidR="00A734B4" w:rsidRPr="00353525" w:rsidRDefault="00774764" w:rsidP="000A7AF4">
            <w:pPr>
              <w:jc w:val="center"/>
              <w:rPr>
                <w:sz w:val="28"/>
                <w:szCs w:val="28"/>
              </w:rPr>
            </w:pPr>
            <w:r w:rsidRPr="00353525">
              <w:rPr>
                <w:sz w:val="28"/>
                <w:szCs w:val="28"/>
              </w:rPr>
              <w:t>101,3</w:t>
            </w:r>
          </w:p>
        </w:tc>
      </w:tr>
      <w:tr w:rsidR="00A734B4" w:rsidRPr="00AC713D" w:rsidTr="00FE294B">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3C27E5" w:rsidP="000A7AF4">
            <w:pPr>
              <w:rPr>
                <w:sz w:val="28"/>
                <w:szCs w:val="28"/>
              </w:rPr>
            </w:pPr>
            <w:r w:rsidRPr="00715CE2">
              <w:rPr>
                <w:sz w:val="28"/>
                <w:szCs w:val="28"/>
              </w:rPr>
              <w:t>2. ЕСХН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F40F3F" w:rsidRDefault="00715CE2" w:rsidP="000A7AF4">
            <w:pPr>
              <w:jc w:val="center"/>
              <w:rPr>
                <w:sz w:val="28"/>
                <w:szCs w:val="28"/>
              </w:rPr>
            </w:pPr>
            <w:r w:rsidRPr="00F40F3F">
              <w:rPr>
                <w:sz w:val="28"/>
                <w:szCs w:val="28"/>
              </w:rPr>
              <w:t>590,6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B76686" w:rsidRDefault="00774764" w:rsidP="000A7AF4">
            <w:pPr>
              <w:jc w:val="center"/>
              <w:rPr>
                <w:sz w:val="28"/>
                <w:szCs w:val="28"/>
              </w:rPr>
            </w:pPr>
            <w:r w:rsidRPr="00B76686">
              <w:rPr>
                <w:sz w:val="28"/>
                <w:szCs w:val="28"/>
              </w:rPr>
              <w:t>5</w:t>
            </w:r>
            <w:r w:rsidR="00B76686" w:rsidRPr="00B76686">
              <w:rPr>
                <w:sz w:val="28"/>
                <w:szCs w:val="28"/>
              </w:rPr>
              <w:t>21,7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B76686" w:rsidRDefault="00390A56" w:rsidP="000A7AF4">
            <w:pPr>
              <w:jc w:val="center"/>
              <w:rPr>
                <w:sz w:val="28"/>
                <w:szCs w:val="28"/>
              </w:rPr>
            </w:pPr>
            <w:r w:rsidRPr="00B76686">
              <w:rPr>
                <w:sz w:val="28"/>
                <w:szCs w:val="28"/>
              </w:rPr>
              <w:t>8</w:t>
            </w:r>
            <w:r w:rsidR="00B76686" w:rsidRPr="00B76686">
              <w:rPr>
                <w:sz w:val="28"/>
                <w:szCs w:val="28"/>
              </w:rPr>
              <w:t>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B76686" w:rsidRDefault="00B76686" w:rsidP="000A7AF4">
            <w:pPr>
              <w:jc w:val="center"/>
              <w:rPr>
                <w:sz w:val="28"/>
                <w:szCs w:val="28"/>
              </w:rPr>
            </w:pPr>
            <w:r w:rsidRPr="00B76686">
              <w:rPr>
                <w:sz w:val="28"/>
                <w:szCs w:val="28"/>
              </w:rPr>
              <w:t>560,2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B76686" w:rsidRDefault="00B76686" w:rsidP="000A7AF4">
            <w:pPr>
              <w:jc w:val="center"/>
              <w:rPr>
                <w:sz w:val="28"/>
                <w:szCs w:val="28"/>
              </w:rPr>
            </w:pPr>
            <w:r w:rsidRPr="00B76686">
              <w:rPr>
                <w:sz w:val="28"/>
                <w:szCs w:val="28"/>
              </w:rPr>
              <w:t>94,8</w:t>
            </w:r>
          </w:p>
        </w:tc>
      </w:tr>
      <w:tr w:rsidR="00A734B4" w:rsidRPr="00AC713D" w:rsidTr="00FE294B">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3C27E5" w:rsidP="000A7AF4">
            <w:pPr>
              <w:rPr>
                <w:sz w:val="28"/>
                <w:szCs w:val="28"/>
              </w:rPr>
            </w:pPr>
            <w:r w:rsidRPr="00715CE2">
              <w:rPr>
                <w:sz w:val="28"/>
                <w:szCs w:val="28"/>
              </w:rPr>
              <w:t>3. 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3C27E5" w:rsidP="000A7AF4">
            <w:pPr>
              <w:jc w:val="center"/>
              <w:rPr>
                <w:sz w:val="28"/>
                <w:szCs w:val="28"/>
              </w:rPr>
            </w:pPr>
            <w:r w:rsidRPr="00715CE2">
              <w:rPr>
                <w:sz w:val="28"/>
                <w:szCs w:val="28"/>
              </w:rPr>
              <w:t>1</w:t>
            </w:r>
            <w:r w:rsidR="00715CE2" w:rsidRPr="00715CE2">
              <w:rPr>
                <w:sz w:val="28"/>
                <w:szCs w:val="28"/>
              </w:rPr>
              <w:t>30,4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F40F3F" w:rsidRDefault="00F40F3F" w:rsidP="000A7AF4">
            <w:pPr>
              <w:jc w:val="center"/>
              <w:rPr>
                <w:color w:val="000000" w:themeColor="text1"/>
                <w:sz w:val="28"/>
                <w:szCs w:val="28"/>
              </w:rPr>
            </w:pPr>
            <w:r w:rsidRPr="00F40F3F">
              <w:rPr>
                <w:color w:val="000000" w:themeColor="text1"/>
                <w:sz w:val="28"/>
                <w:szCs w:val="28"/>
              </w:rPr>
              <w:t>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353525" w:rsidRDefault="00353525" w:rsidP="000A7AF4">
            <w:pPr>
              <w:jc w:val="center"/>
              <w:rPr>
                <w:sz w:val="28"/>
                <w:szCs w:val="28"/>
              </w:rPr>
            </w:pPr>
            <w:r w:rsidRPr="00353525">
              <w:rPr>
                <w:sz w:val="28"/>
                <w:szCs w:val="28"/>
              </w:rPr>
              <w:t>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353525" w:rsidRDefault="00353525" w:rsidP="000A7AF4">
            <w:pPr>
              <w:jc w:val="center"/>
              <w:rPr>
                <w:sz w:val="28"/>
                <w:szCs w:val="28"/>
              </w:rPr>
            </w:pPr>
            <w:r>
              <w:rPr>
                <w:sz w:val="28"/>
                <w:szCs w:val="28"/>
              </w:rPr>
              <w:t>117,5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353525" w:rsidRDefault="00353525" w:rsidP="000A7AF4">
            <w:pPr>
              <w:jc w:val="center"/>
              <w:rPr>
                <w:sz w:val="28"/>
                <w:szCs w:val="28"/>
              </w:rPr>
            </w:pPr>
            <w:r>
              <w:rPr>
                <w:sz w:val="28"/>
                <w:szCs w:val="28"/>
              </w:rPr>
              <w:t>90,1</w:t>
            </w:r>
          </w:p>
        </w:tc>
      </w:tr>
      <w:tr w:rsidR="00A734B4" w:rsidRPr="00AC713D" w:rsidTr="00FE294B">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3C27E5" w:rsidP="000A7AF4">
            <w:pPr>
              <w:rPr>
                <w:sz w:val="28"/>
                <w:szCs w:val="28"/>
              </w:rPr>
            </w:pPr>
            <w:r w:rsidRPr="00715CE2">
              <w:rPr>
                <w:sz w:val="28"/>
                <w:szCs w:val="28"/>
              </w:rPr>
              <w:t>4. 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715CE2" w:rsidP="000A7AF4">
            <w:pPr>
              <w:jc w:val="center"/>
              <w:rPr>
                <w:sz w:val="28"/>
                <w:szCs w:val="28"/>
              </w:rPr>
            </w:pPr>
            <w:r w:rsidRPr="00715CE2">
              <w:rPr>
                <w:sz w:val="28"/>
                <w:szCs w:val="28"/>
              </w:rPr>
              <w:t>2 761</w:t>
            </w:r>
            <w:r w:rsidR="003C27E5" w:rsidRPr="00715CE2">
              <w:rPr>
                <w:sz w:val="28"/>
                <w:szCs w:val="28"/>
              </w:rPr>
              <w:t>,</w:t>
            </w:r>
            <w:r w:rsidRPr="00715CE2">
              <w:rPr>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774764" w:rsidRDefault="00353525" w:rsidP="000A7AF4">
            <w:pPr>
              <w:jc w:val="center"/>
              <w:rPr>
                <w:sz w:val="28"/>
                <w:szCs w:val="28"/>
              </w:rPr>
            </w:pPr>
            <w:r>
              <w:rPr>
                <w:sz w:val="28"/>
                <w:szCs w:val="28"/>
              </w:rPr>
              <w:t>546,6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390A56" w:rsidRDefault="00390A56" w:rsidP="000A7AF4">
            <w:pPr>
              <w:jc w:val="center"/>
              <w:rPr>
                <w:sz w:val="28"/>
                <w:szCs w:val="28"/>
              </w:rPr>
            </w:pPr>
            <w:r w:rsidRPr="00390A56">
              <w:rPr>
                <w:sz w:val="28"/>
                <w:szCs w:val="28"/>
              </w:rPr>
              <w:t>1</w:t>
            </w:r>
            <w:r w:rsidR="00353525">
              <w:rPr>
                <w:sz w:val="28"/>
                <w:szCs w:val="28"/>
              </w:rPr>
              <w:t>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390A56" w:rsidRDefault="003C27E5" w:rsidP="000A7AF4">
            <w:pPr>
              <w:jc w:val="center"/>
              <w:rPr>
                <w:sz w:val="28"/>
                <w:szCs w:val="28"/>
              </w:rPr>
            </w:pPr>
            <w:r w:rsidRPr="00390A56">
              <w:rPr>
                <w:sz w:val="28"/>
                <w:szCs w:val="28"/>
              </w:rPr>
              <w:t>2</w:t>
            </w:r>
            <w:r w:rsidR="00390A56" w:rsidRPr="00390A56">
              <w:rPr>
                <w:sz w:val="28"/>
                <w:szCs w:val="28"/>
              </w:rPr>
              <w:t xml:space="preserve"> 375,1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390A56" w:rsidRDefault="003C27E5" w:rsidP="000A7AF4">
            <w:pPr>
              <w:jc w:val="center"/>
              <w:rPr>
                <w:sz w:val="28"/>
                <w:szCs w:val="28"/>
              </w:rPr>
            </w:pPr>
            <w:r w:rsidRPr="00390A56">
              <w:rPr>
                <w:sz w:val="28"/>
                <w:szCs w:val="28"/>
              </w:rPr>
              <w:t>8</w:t>
            </w:r>
            <w:r w:rsidR="00B76686">
              <w:rPr>
                <w:sz w:val="28"/>
                <w:szCs w:val="28"/>
              </w:rPr>
              <w:t>6,0</w:t>
            </w:r>
          </w:p>
        </w:tc>
      </w:tr>
      <w:tr w:rsidR="00A734B4" w:rsidRPr="00AC713D" w:rsidTr="00FE294B">
        <w:trPr>
          <w:trHeight w:val="720"/>
        </w:trPr>
        <w:tc>
          <w:tcPr>
            <w:tcW w:w="2943" w:type="dxa"/>
            <w:tcBorders>
              <w:top w:val="single" w:sz="4" w:space="0" w:color="auto"/>
              <w:left w:val="single" w:sz="4" w:space="0" w:color="auto"/>
              <w:right w:val="single" w:sz="4" w:space="0" w:color="auto"/>
            </w:tcBorders>
            <w:shd w:val="clear" w:color="auto" w:fill="auto"/>
          </w:tcPr>
          <w:p w:rsidR="00A734B4" w:rsidRPr="00715CE2" w:rsidRDefault="003C27E5" w:rsidP="000A7AF4">
            <w:pPr>
              <w:rPr>
                <w:sz w:val="28"/>
                <w:szCs w:val="28"/>
              </w:rPr>
            </w:pPr>
            <w:r w:rsidRPr="00715CE2">
              <w:rPr>
                <w:sz w:val="28"/>
                <w:szCs w:val="28"/>
              </w:rPr>
              <w:t>5.Государственная пошлина</w:t>
            </w:r>
          </w:p>
        </w:tc>
        <w:tc>
          <w:tcPr>
            <w:tcW w:w="1418" w:type="dxa"/>
            <w:tcBorders>
              <w:top w:val="single" w:sz="4" w:space="0" w:color="auto"/>
              <w:left w:val="single" w:sz="4" w:space="0" w:color="auto"/>
              <w:right w:val="single" w:sz="4" w:space="0" w:color="auto"/>
            </w:tcBorders>
            <w:shd w:val="clear" w:color="auto" w:fill="auto"/>
          </w:tcPr>
          <w:p w:rsidR="00A734B4" w:rsidRPr="00715CE2" w:rsidRDefault="00715CE2" w:rsidP="000A7AF4">
            <w:pPr>
              <w:jc w:val="center"/>
              <w:rPr>
                <w:sz w:val="28"/>
                <w:szCs w:val="28"/>
              </w:rPr>
            </w:pPr>
            <w:r w:rsidRPr="00715CE2">
              <w:rPr>
                <w:sz w:val="28"/>
                <w:szCs w:val="28"/>
              </w:rPr>
              <w:t>51,3</w:t>
            </w:r>
          </w:p>
        </w:tc>
        <w:tc>
          <w:tcPr>
            <w:tcW w:w="1559" w:type="dxa"/>
            <w:tcBorders>
              <w:top w:val="single" w:sz="4" w:space="0" w:color="auto"/>
              <w:left w:val="single" w:sz="4" w:space="0" w:color="auto"/>
              <w:right w:val="single" w:sz="4" w:space="0" w:color="auto"/>
            </w:tcBorders>
            <w:shd w:val="clear" w:color="auto" w:fill="auto"/>
          </w:tcPr>
          <w:p w:rsidR="00A734B4" w:rsidRPr="00B76686" w:rsidRDefault="00B76686" w:rsidP="000A7AF4">
            <w:pPr>
              <w:jc w:val="center"/>
              <w:rPr>
                <w:sz w:val="28"/>
                <w:szCs w:val="28"/>
              </w:rPr>
            </w:pPr>
            <w:r w:rsidRPr="00B76686">
              <w:rPr>
                <w:sz w:val="28"/>
                <w:szCs w:val="28"/>
              </w:rPr>
              <w:t>33,8</w:t>
            </w:r>
          </w:p>
        </w:tc>
        <w:tc>
          <w:tcPr>
            <w:tcW w:w="851" w:type="dxa"/>
            <w:tcBorders>
              <w:top w:val="single" w:sz="4" w:space="0" w:color="auto"/>
              <w:left w:val="single" w:sz="4" w:space="0" w:color="auto"/>
              <w:right w:val="single" w:sz="4" w:space="0" w:color="auto"/>
            </w:tcBorders>
            <w:shd w:val="clear" w:color="auto" w:fill="auto"/>
          </w:tcPr>
          <w:p w:rsidR="00A734B4" w:rsidRPr="00B76686" w:rsidRDefault="00B76686" w:rsidP="000A7AF4">
            <w:pPr>
              <w:jc w:val="center"/>
              <w:rPr>
                <w:sz w:val="28"/>
                <w:szCs w:val="28"/>
              </w:rPr>
            </w:pPr>
            <w:r w:rsidRPr="00B76686">
              <w:rPr>
                <w:sz w:val="28"/>
                <w:szCs w:val="28"/>
              </w:rPr>
              <w:t>65,9</w:t>
            </w:r>
          </w:p>
        </w:tc>
        <w:tc>
          <w:tcPr>
            <w:tcW w:w="1984" w:type="dxa"/>
            <w:tcBorders>
              <w:top w:val="single" w:sz="4" w:space="0" w:color="auto"/>
              <w:left w:val="single" w:sz="4" w:space="0" w:color="auto"/>
              <w:right w:val="single" w:sz="4" w:space="0" w:color="auto"/>
            </w:tcBorders>
            <w:shd w:val="clear" w:color="auto" w:fill="auto"/>
          </w:tcPr>
          <w:p w:rsidR="00A734B4" w:rsidRPr="00342524" w:rsidRDefault="00342524" w:rsidP="000A7AF4">
            <w:pPr>
              <w:jc w:val="center"/>
              <w:rPr>
                <w:sz w:val="28"/>
                <w:szCs w:val="28"/>
              </w:rPr>
            </w:pPr>
            <w:r w:rsidRPr="00342524">
              <w:rPr>
                <w:sz w:val="28"/>
                <w:szCs w:val="28"/>
              </w:rPr>
              <w:t>52,8</w:t>
            </w:r>
          </w:p>
        </w:tc>
        <w:tc>
          <w:tcPr>
            <w:tcW w:w="2126" w:type="dxa"/>
            <w:tcBorders>
              <w:top w:val="single" w:sz="4" w:space="0" w:color="auto"/>
              <w:left w:val="single" w:sz="4" w:space="0" w:color="auto"/>
              <w:right w:val="single" w:sz="4" w:space="0" w:color="auto"/>
            </w:tcBorders>
            <w:shd w:val="clear" w:color="auto" w:fill="auto"/>
          </w:tcPr>
          <w:p w:rsidR="00A734B4" w:rsidRPr="00221287" w:rsidRDefault="00221287" w:rsidP="000A7AF4">
            <w:pPr>
              <w:jc w:val="center"/>
              <w:rPr>
                <w:sz w:val="28"/>
                <w:szCs w:val="28"/>
              </w:rPr>
            </w:pPr>
            <w:r w:rsidRPr="00221287">
              <w:rPr>
                <w:sz w:val="28"/>
                <w:szCs w:val="28"/>
              </w:rPr>
              <w:t>102,9</w:t>
            </w:r>
          </w:p>
        </w:tc>
      </w:tr>
      <w:tr w:rsidR="00A734B4" w:rsidRPr="00AC713D" w:rsidTr="00FE294B">
        <w:trPr>
          <w:trHeight w:val="1395"/>
        </w:trPr>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3C27E5" w:rsidP="000A7AF4">
            <w:pPr>
              <w:rPr>
                <w:sz w:val="28"/>
                <w:szCs w:val="28"/>
              </w:rPr>
            </w:pPr>
            <w:r w:rsidRPr="00715CE2">
              <w:rPr>
                <w:sz w:val="28"/>
                <w:szCs w:val="28"/>
              </w:rPr>
              <w:lastRenderedPageBreak/>
              <w:t xml:space="preserve">6. Доходы от сдачи в аренду имущества находящегося в </w:t>
            </w:r>
            <w:proofErr w:type="spellStart"/>
            <w:r w:rsidRPr="00715CE2">
              <w:rPr>
                <w:sz w:val="28"/>
                <w:szCs w:val="28"/>
              </w:rPr>
              <w:t>муниц</w:t>
            </w:r>
            <w:proofErr w:type="spellEnd"/>
            <w:r w:rsidRPr="00715CE2">
              <w:rPr>
                <w:sz w:val="28"/>
                <w:szCs w:val="28"/>
              </w:rPr>
              <w:t>.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AC713D" w:rsidRDefault="00A734B4" w:rsidP="000A7AF4">
            <w:pPr>
              <w:jc w:val="center"/>
              <w:rPr>
                <w:color w:val="FF0000"/>
                <w:sz w:val="28"/>
                <w:szCs w:val="28"/>
              </w:rPr>
            </w:pPr>
          </w:p>
          <w:p w:rsidR="00A734B4" w:rsidRPr="00715CE2" w:rsidRDefault="003C27E5" w:rsidP="000A7AF4">
            <w:pPr>
              <w:jc w:val="center"/>
              <w:rPr>
                <w:sz w:val="28"/>
                <w:szCs w:val="28"/>
              </w:rPr>
            </w:pPr>
            <w:r w:rsidRPr="00715CE2">
              <w:rPr>
                <w:sz w:val="28"/>
                <w:szCs w:val="28"/>
              </w:rPr>
              <w:t>3</w:t>
            </w:r>
            <w:r w:rsidR="00715CE2" w:rsidRPr="00715CE2">
              <w:rPr>
                <w:sz w:val="28"/>
                <w:szCs w:val="28"/>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AC713D" w:rsidRDefault="00A734B4" w:rsidP="000A7AF4">
            <w:pPr>
              <w:jc w:val="center"/>
              <w:rPr>
                <w:color w:val="FF0000"/>
                <w:sz w:val="28"/>
                <w:szCs w:val="28"/>
              </w:rPr>
            </w:pPr>
          </w:p>
          <w:p w:rsidR="00A734B4" w:rsidRPr="00221287" w:rsidRDefault="00221287" w:rsidP="000A7AF4">
            <w:pPr>
              <w:jc w:val="center"/>
              <w:rPr>
                <w:sz w:val="28"/>
                <w:szCs w:val="28"/>
              </w:rPr>
            </w:pPr>
            <w:r w:rsidRPr="00221287">
              <w:rPr>
                <w:sz w:val="28"/>
                <w:szCs w:val="28"/>
              </w:rPr>
              <w:t>46,2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AC713D" w:rsidRDefault="00A734B4" w:rsidP="000A7AF4">
            <w:pPr>
              <w:jc w:val="center"/>
              <w:rPr>
                <w:color w:val="FF0000"/>
                <w:sz w:val="28"/>
                <w:szCs w:val="28"/>
              </w:rPr>
            </w:pPr>
          </w:p>
          <w:p w:rsidR="00A734B4" w:rsidRPr="00221287" w:rsidRDefault="00221287" w:rsidP="000A7AF4">
            <w:pPr>
              <w:jc w:val="center"/>
              <w:rPr>
                <w:sz w:val="28"/>
                <w:szCs w:val="28"/>
              </w:rPr>
            </w:pPr>
            <w:r w:rsidRPr="00221287">
              <w:rPr>
                <w:sz w:val="28"/>
                <w:szCs w:val="28"/>
              </w:rPr>
              <w:t>118,5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AC713D" w:rsidRDefault="00A734B4" w:rsidP="000A7AF4">
            <w:pPr>
              <w:jc w:val="center"/>
              <w:rPr>
                <w:color w:val="FF0000"/>
                <w:sz w:val="28"/>
                <w:szCs w:val="28"/>
              </w:rPr>
            </w:pPr>
          </w:p>
          <w:p w:rsidR="00A734B4" w:rsidRPr="00221287" w:rsidRDefault="00221287" w:rsidP="000A7AF4">
            <w:pPr>
              <w:jc w:val="center"/>
              <w:rPr>
                <w:sz w:val="28"/>
                <w:szCs w:val="28"/>
              </w:rPr>
            </w:pPr>
            <w:r>
              <w:rPr>
                <w:sz w:val="28"/>
                <w:szCs w:val="28"/>
              </w:rPr>
              <w:t>75,0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AC713D" w:rsidRDefault="00A734B4" w:rsidP="000A7AF4">
            <w:pPr>
              <w:jc w:val="center"/>
              <w:rPr>
                <w:color w:val="FF0000"/>
                <w:sz w:val="28"/>
                <w:szCs w:val="28"/>
              </w:rPr>
            </w:pPr>
          </w:p>
          <w:p w:rsidR="00A734B4" w:rsidRPr="00221287" w:rsidRDefault="00221287" w:rsidP="000A7AF4">
            <w:pPr>
              <w:jc w:val="center"/>
              <w:rPr>
                <w:sz w:val="28"/>
                <w:szCs w:val="28"/>
              </w:rPr>
            </w:pPr>
            <w:r>
              <w:rPr>
                <w:sz w:val="28"/>
                <w:szCs w:val="28"/>
              </w:rPr>
              <w:t>192,3</w:t>
            </w:r>
          </w:p>
        </w:tc>
      </w:tr>
      <w:tr w:rsidR="00A734B4" w:rsidRPr="00AC713D" w:rsidTr="00FE294B">
        <w:trPr>
          <w:trHeight w:val="465"/>
        </w:trPr>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715CE2" w:rsidP="00715CE2">
            <w:pPr>
              <w:rPr>
                <w:sz w:val="28"/>
                <w:szCs w:val="28"/>
              </w:rPr>
            </w:pPr>
            <w:r>
              <w:rPr>
                <w:sz w:val="28"/>
                <w:szCs w:val="28"/>
              </w:rPr>
              <w:t>7. Дотации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726AEE" w:rsidRDefault="00715CE2" w:rsidP="000A7AF4">
            <w:pPr>
              <w:jc w:val="center"/>
              <w:rPr>
                <w:sz w:val="28"/>
                <w:szCs w:val="28"/>
              </w:rPr>
            </w:pPr>
            <w:r w:rsidRPr="00726AEE">
              <w:rPr>
                <w:sz w:val="28"/>
                <w:szCs w:val="28"/>
              </w:rPr>
              <w:t>4 851,9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012FF5" w:rsidP="000A7AF4">
            <w:pPr>
              <w:jc w:val="center"/>
              <w:rPr>
                <w:sz w:val="28"/>
                <w:szCs w:val="28"/>
              </w:rPr>
            </w:pPr>
            <w:r w:rsidRPr="002C6ADF">
              <w:rPr>
                <w:sz w:val="28"/>
                <w:szCs w:val="28"/>
              </w:rPr>
              <w:t>3 103,2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012FF5" w:rsidP="000A7AF4">
            <w:pPr>
              <w:jc w:val="center"/>
              <w:rPr>
                <w:sz w:val="28"/>
                <w:szCs w:val="28"/>
              </w:rPr>
            </w:pPr>
            <w:r w:rsidRPr="002C6ADF">
              <w:rPr>
                <w:sz w:val="28"/>
                <w:szCs w:val="28"/>
              </w:rPr>
              <w:t>63,9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726AEE" w:rsidP="000A7AF4">
            <w:pPr>
              <w:jc w:val="center"/>
              <w:rPr>
                <w:sz w:val="28"/>
                <w:szCs w:val="28"/>
              </w:rPr>
            </w:pPr>
            <w:r w:rsidRPr="002C6ADF">
              <w:rPr>
                <w:sz w:val="28"/>
                <w:szCs w:val="28"/>
              </w:rPr>
              <w:t>4851,9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3C27E5" w:rsidP="000A7AF4">
            <w:pPr>
              <w:jc w:val="center"/>
              <w:rPr>
                <w:sz w:val="28"/>
                <w:szCs w:val="28"/>
              </w:rPr>
            </w:pPr>
            <w:r w:rsidRPr="002C6ADF">
              <w:rPr>
                <w:sz w:val="28"/>
                <w:szCs w:val="28"/>
              </w:rPr>
              <w:t>100,0</w:t>
            </w:r>
          </w:p>
        </w:tc>
      </w:tr>
      <w:tr w:rsidR="00A734B4" w:rsidRPr="00AC713D" w:rsidTr="00FE294B">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715CE2" w:rsidP="000A7AF4">
            <w:pPr>
              <w:rPr>
                <w:sz w:val="28"/>
                <w:szCs w:val="28"/>
              </w:rPr>
            </w:pPr>
            <w:r>
              <w:rPr>
                <w:sz w:val="28"/>
                <w:szCs w:val="28"/>
              </w:rPr>
              <w:t>8. С</w:t>
            </w:r>
            <w:r w:rsidR="003C27E5" w:rsidRPr="00715CE2">
              <w:rPr>
                <w:sz w:val="28"/>
                <w:szCs w:val="28"/>
              </w:rPr>
              <w:t>убвенци</w:t>
            </w:r>
            <w:r>
              <w:rPr>
                <w:sz w:val="28"/>
                <w:szCs w:val="28"/>
              </w:rPr>
              <w:t>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715CE2" w:rsidP="000A7AF4">
            <w:pPr>
              <w:jc w:val="center"/>
              <w:rPr>
                <w:sz w:val="28"/>
                <w:szCs w:val="28"/>
              </w:rPr>
            </w:pPr>
            <w:r w:rsidRPr="00715CE2">
              <w:rPr>
                <w:sz w:val="28"/>
                <w:szCs w:val="28"/>
              </w:rPr>
              <w:t>189,7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012FF5" w:rsidRDefault="00012FF5" w:rsidP="000A7AF4">
            <w:pPr>
              <w:jc w:val="center"/>
              <w:rPr>
                <w:sz w:val="28"/>
                <w:szCs w:val="28"/>
              </w:rPr>
            </w:pPr>
            <w:r w:rsidRPr="00012FF5">
              <w:rPr>
                <w:sz w:val="28"/>
                <w:szCs w:val="28"/>
              </w:rPr>
              <w:t>142,3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012FF5" w:rsidRDefault="00012FF5" w:rsidP="000A7AF4">
            <w:pPr>
              <w:jc w:val="center"/>
              <w:rPr>
                <w:sz w:val="28"/>
                <w:szCs w:val="28"/>
              </w:rPr>
            </w:pPr>
            <w:r w:rsidRPr="00012FF5">
              <w:rPr>
                <w:sz w:val="28"/>
                <w:szCs w:val="28"/>
              </w:rPr>
              <w:t>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726AEE" w:rsidRDefault="00726AEE" w:rsidP="000A7AF4">
            <w:pPr>
              <w:jc w:val="center"/>
              <w:rPr>
                <w:sz w:val="28"/>
                <w:szCs w:val="28"/>
              </w:rPr>
            </w:pPr>
            <w:r w:rsidRPr="00726AEE">
              <w:rPr>
                <w:sz w:val="28"/>
                <w:szCs w:val="28"/>
              </w:rPr>
              <w:t>220,4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726AEE" w:rsidRDefault="003C27E5" w:rsidP="000A7AF4">
            <w:pPr>
              <w:jc w:val="center"/>
              <w:rPr>
                <w:sz w:val="28"/>
                <w:szCs w:val="28"/>
              </w:rPr>
            </w:pPr>
            <w:r w:rsidRPr="00726AEE">
              <w:rPr>
                <w:sz w:val="28"/>
                <w:szCs w:val="28"/>
              </w:rPr>
              <w:t>1</w:t>
            </w:r>
            <w:r w:rsidR="00726AEE" w:rsidRPr="00726AEE">
              <w:rPr>
                <w:sz w:val="28"/>
                <w:szCs w:val="28"/>
              </w:rPr>
              <w:t>16,2</w:t>
            </w:r>
          </w:p>
        </w:tc>
      </w:tr>
      <w:tr w:rsidR="00A734B4" w:rsidRPr="00AC713D" w:rsidTr="00FE294B">
        <w:tc>
          <w:tcPr>
            <w:tcW w:w="2943"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3C27E5" w:rsidP="000A7AF4">
            <w:pPr>
              <w:rPr>
                <w:b/>
                <w:sz w:val="28"/>
                <w:szCs w:val="28"/>
              </w:rPr>
            </w:pPr>
            <w:r w:rsidRPr="00715CE2">
              <w:rPr>
                <w:b/>
                <w:sz w:val="28"/>
                <w:szCs w:val="28"/>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715CE2" w:rsidRDefault="00715CE2" w:rsidP="000A7AF4">
            <w:pPr>
              <w:jc w:val="center"/>
              <w:rPr>
                <w:b/>
                <w:sz w:val="28"/>
                <w:szCs w:val="28"/>
              </w:rPr>
            </w:pPr>
            <w:r>
              <w:rPr>
                <w:b/>
                <w:sz w:val="28"/>
                <w:szCs w:val="28"/>
              </w:rPr>
              <w:t>9 354,7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2C6ADF" w:rsidP="000A7AF4">
            <w:pPr>
              <w:jc w:val="center"/>
              <w:rPr>
                <w:b/>
                <w:sz w:val="28"/>
                <w:szCs w:val="28"/>
              </w:rPr>
            </w:pPr>
            <w:r w:rsidRPr="002C6ADF">
              <w:rPr>
                <w:b/>
                <w:sz w:val="28"/>
                <w:szCs w:val="28"/>
              </w:rPr>
              <w:t>4 807,0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3C27E5" w:rsidP="000A7AF4">
            <w:pPr>
              <w:jc w:val="center"/>
              <w:rPr>
                <w:b/>
                <w:sz w:val="28"/>
                <w:szCs w:val="28"/>
              </w:rPr>
            </w:pPr>
            <w:r w:rsidRPr="002C6ADF">
              <w:rPr>
                <w:b/>
                <w:sz w:val="28"/>
                <w:szCs w:val="28"/>
              </w:rPr>
              <w:t>5</w:t>
            </w:r>
            <w:r w:rsidR="002C6ADF" w:rsidRPr="002C6ADF">
              <w:rPr>
                <w:b/>
                <w:sz w:val="28"/>
                <w:szCs w:val="28"/>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2C6ADF" w:rsidP="000A7AF4">
            <w:pPr>
              <w:jc w:val="center"/>
              <w:rPr>
                <w:b/>
                <w:sz w:val="28"/>
                <w:szCs w:val="28"/>
              </w:rPr>
            </w:pPr>
            <w:r w:rsidRPr="002C6ADF">
              <w:rPr>
                <w:b/>
                <w:sz w:val="28"/>
                <w:szCs w:val="28"/>
              </w:rPr>
              <w:t>9 002,9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2C6ADF" w:rsidRDefault="002C6ADF" w:rsidP="000A7AF4">
            <w:pPr>
              <w:jc w:val="center"/>
              <w:rPr>
                <w:b/>
                <w:sz w:val="28"/>
                <w:szCs w:val="28"/>
              </w:rPr>
            </w:pPr>
            <w:r w:rsidRPr="002C6ADF">
              <w:rPr>
                <w:b/>
                <w:sz w:val="28"/>
                <w:szCs w:val="28"/>
              </w:rPr>
              <w:t>96,2</w:t>
            </w:r>
          </w:p>
        </w:tc>
      </w:tr>
    </w:tbl>
    <w:p w:rsidR="00A734B4" w:rsidRPr="00AC713D" w:rsidRDefault="00A734B4" w:rsidP="000A7AF4">
      <w:pPr>
        <w:pStyle w:val="1"/>
        <w:jc w:val="both"/>
        <w:rPr>
          <w:rFonts w:ascii="Times New Roman" w:hAnsi="Times New Roman" w:cs="Times New Roman"/>
          <w:color w:val="FF0000"/>
          <w:sz w:val="28"/>
          <w:szCs w:val="28"/>
        </w:rPr>
      </w:pPr>
    </w:p>
    <w:p w:rsidR="00A734B4" w:rsidRPr="00497D4F" w:rsidRDefault="003C27E5" w:rsidP="000A7AF4">
      <w:pPr>
        <w:pStyle w:val="1"/>
        <w:rPr>
          <w:rFonts w:ascii="Times New Roman" w:hAnsi="Times New Roman" w:cs="Times New Roman"/>
          <w:sz w:val="28"/>
          <w:szCs w:val="28"/>
        </w:rPr>
      </w:pPr>
      <w:r w:rsidRPr="00AC713D">
        <w:rPr>
          <w:rFonts w:ascii="Times New Roman" w:hAnsi="Times New Roman" w:cs="Times New Roman"/>
          <w:color w:val="FF0000"/>
          <w:sz w:val="28"/>
          <w:szCs w:val="28"/>
        </w:rPr>
        <w:t xml:space="preserve"> </w:t>
      </w:r>
      <w:r w:rsidRPr="00497D4F">
        <w:rPr>
          <w:rFonts w:ascii="Times New Roman" w:hAnsi="Times New Roman" w:cs="Times New Roman"/>
          <w:sz w:val="28"/>
          <w:szCs w:val="28"/>
        </w:rPr>
        <w:t>Выполнение плана по собственным</w:t>
      </w:r>
      <w:r w:rsidR="002C6ADF">
        <w:rPr>
          <w:rFonts w:ascii="Times New Roman" w:hAnsi="Times New Roman" w:cs="Times New Roman"/>
          <w:sz w:val="28"/>
          <w:szCs w:val="28"/>
        </w:rPr>
        <w:t xml:space="preserve"> доходам ожидается на уровне 96</w:t>
      </w:r>
      <w:r w:rsidRPr="00497D4F">
        <w:rPr>
          <w:rFonts w:ascii="Times New Roman" w:hAnsi="Times New Roman" w:cs="Times New Roman"/>
          <w:sz w:val="28"/>
          <w:szCs w:val="28"/>
        </w:rPr>
        <w:t>%.</w:t>
      </w:r>
    </w:p>
    <w:p w:rsidR="00A734B4" w:rsidRPr="000A7AF4" w:rsidRDefault="00A734B4" w:rsidP="000A7AF4">
      <w:pPr>
        <w:pStyle w:val="1"/>
        <w:rPr>
          <w:rFonts w:ascii="Times New Roman" w:hAnsi="Times New Roman" w:cs="Times New Roman"/>
          <w:sz w:val="28"/>
          <w:szCs w:val="28"/>
        </w:rPr>
      </w:pPr>
    </w:p>
    <w:p w:rsidR="00A734B4" w:rsidRPr="000A7AF4" w:rsidRDefault="003C27E5" w:rsidP="000A7AF4">
      <w:pPr>
        <w:pStyle w:val="1"/>
        <w:jc w:val="center"/>
        <w:rPr>
          <w:rFonts w:ascii="Times New Roman" w:hAnsi="Times New Roman" w:cs="Times New Roman"/>
          <w:b/>
          <w:sz w:val="28"/>
          <w:szCs w:val="28"/>
        </w:rPr>
      </w:pPr>
      <w:r w:rsidRPr="000A7AF4">
        <w:rPr>
          <w:rFonts w:ascii="Times New Roman" w:hAnsi="Times New Roman" w:cs="Times New Roman"/>
          <w:b/>
          <w:sz w:val="28"/>
          <w:szCs w:val="28"/>
        </w:rPr>
        <w:t>Инвестиционная политика</w:t>
      </w:r>
    </w:p>
    <w:p w:rsidR="00A734B4" w:rsidRPr="000A7AF4" w:rsidRDefault="00A734B4" w:rsidP="000A7AF4">
      <w:pPr>
        <w:pStyle w:val="1"/>
        <w:jc w:val="center"/>
        <w:rPr>
          <w:rFonts w:ascii="Times New Roman" w:hAnsi="Times New Roman" w:cs="Times New Roman"/>
          <w:b/>
          <w:sz w:val="28"/>
          <w:szCs w:val="28"/>
        </w:rPr>
      </w:pPr>
    </w:p>
    <w:p w:rsidR="00443AD1" w:rsidRDefault="003C27E5" w:rsidP="00443AD1">
      <w:pPr>
        <w:pStyle w:val="NoSpacing1"/>
        <w:jc w:val="both"/>
        <w:rPr>
          <w:rFonts w:ascii="Times New Roman" w:hAnsi="Times New Roman"/>
          <w:sz w:val="28"/>
          <w:szCs w:val="28"/>
        </w:rPr>
      </w:pPr>
      <w:r w:rsidRPr="000A7AF4">
        <w:rPr>
          <w:rFonts w:ascii="Times New Roman" w:hAnsi="Times New Roman"/>
          <w:sz w:val="28"/>
          <w:szCs w:val="28"/>
        </w:rPr>
        <w:t xml:space="preserve">           </w:t>
      </w:r>
      <w:r w:rsidR="00443AD1" w:rsidRPr="00443AD1">
        <w:rPr>
          <w:rFonts w:ascii="Times New Roman" w:hAnsi="Times New Roman"/>
          <w:sz w:val="28"/>
          <w:szCs w:val="28"/>
        </w:rPr>
        <w:t xml:space="preserve">Инвестиции </w:t>
      </w:r>
      <w:r w:rsidR="00443AD1">
        <w:rPr>
          <w:rFonts w:ascii="Times New Roman" w:hAnsi="Times New Roman"/>
          <w:sz w:val="28"/>
          <w:szCs w:val="28"/>
        </w:rPr>
        <w:t xml:space="preserve">в основной капитал – совокупность затрат направленных на создание и воспроизводство основных средств. Основным источником инвестиций в основной капитал являются собственные средства ЗАО им. Дзержинского (прибыль), направленные на приобретение сельскохозяйственных машин и оборудования, транспортных средств. </w:t>
      </w:r>
    </w:p>
    <w:p w:rsidR="00443AD1" w:rsidRDefault="00443AD1" w:rsidP="00443AD1">
      <w:pPr>
        <w:pStyle w:val="NoSpacing1"/>
        <w:ind w:firstLine="708"/>
        <w:jc w:val="both"/>
        <w:rPr>
          <w:rFonts w:ascii="Times New Roman" w:hAnsi="Times New Roman"/>
          <w:sz w:val="28"/>
          <w:szCs w:val="28"/>
        </w:rPr>
      </w:pPr>
      <w:r>
        <w:rPr>
          <w:rFonts w:ascii="Times New Roman" w:hAnsi="Times New Roman"/>
          <w:sz w:val="28"/>
          <w:szCs w:val="28"/>
        </w:rPr>
        <w:t>Прогнозируемый показатель инвестиций в основной капитал за счет всех источников финансирования составит 16,3 млн. руб. в 2018 году, в 2019 году этот показатель составляет 16,8 млн. руб., и в 2020-2021 году соответственно 17,5 и 18,5 млн. руб.</w:t>
      </w:r>
    </w:p>
    <w:p w:rsidR="00443AD1" w:rsidRDefault="00443AD1" w:rsidP="00443AD1">
      <w:pPr>
        <w:pStyle w:val="NoSpacing1"/>
        <w:ind w:firstLine="708"/>
        <w:jc w:val="both"/>
        <w:rPr>
          <w:rFonts w:ascii="Times New Roman" w:hAnsi="Times New Roman"/>
          <w:sz w:val="28"/>
          <w:szCs w:val="28"/>
        </w:rPr>
      </w:pPr>
      <w:r>
        <w:rPr>
          <w:rFonts w:ascii="Times New Roman" w:hAnsi="Times New Roman"/>
          <w:sz w:val="28"/>
          <w:szCs w:val="28"/>
        </w:rPr>
        <w:t xml:space="preserve">Из </w:t>
      </w:r>
      <w:proofErr w:type="gramStart"/>
      <w:r>
        <w:rPr>
          <w:rFonts w:ascii="Times New Roman" w:hAnsi="Times New Roman"/>
          <w:sz w:val="28"/>
          <w:szCs w:val="28"/>
        </w:rPr>
        <w:t>вышеизложенного</w:t>
      </w:r>
      <w:proofErr w:type="gramEnd"/>
      <w:r>
        <w:rPr>
          <w:rFonts w:ascii="Times New Roman" w:hAnsi="Times New Roman"/>
          <w:sz w:val="28"/>
          <w:szCs w:val="28"/>
        </w:rPr>
        <w:t xml:space="preserve">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443AD1" w:rsidRPr="000A7AF4" w:rsidRDefault="00443AD1" w:rsidP="00443AD1">
      <w:pPr>
        <w:pStyle w:val="NoSpacing1"/>
        <w:jc w:val="both"/>
        <w:rPr>
          <w:rFonts w:ascii="Times New Roman" w:hAnsi="Times New Roman"/>
          <w:sz w:val="28"/>
          <w:szCs w:val="28"/>
        </w:rPr>
      </w:pPr>
      <w:r>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Елизаветовского сельского поселение реализуется в соответствии с муниципальными программами:</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CE1351"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3C27E5">
        <w:rPr>
          <w:rFonts w:ascii="Times New Roman" w:hAnsi="Times New Roman" w:cs="Times New Roman"/>
          <w:sz w:val="28"/>
          <w:szCs w:val="28"/>
        </w:rPr>
        <w:t xml:space="preserve">. За счёт  целевой программы «Развитие транспортной системы и дорожного хозяйства Елизаветовского сельского поселения муниципальной программы», произведен ямочный ремонт дорог по ул. Ленина, </w:t>
      </w:r>
      <w:r w:rsidR="00A701D7">
        <w:rPr>
          <w:rFonts w:ascii="Times New Roman" w:hAnsi="Times New Roman" w:cs="Times New Roman"/>
          <w:sz w:val="28"/>
          <w:szCs w:val="28"/>
        </w:rPr>
        <w:t>Дзержинского, Октябрьская</w:t>
      </w:r>
      <w:r w:rsidR="001677AD">
        <w:rPr>
          <w:rFonts w:ascii="Times New Roman" w:hAnsi="Times New Roman" w:cs="Times New Roman"/>
          <w:sz w:val="28"/>
          <w:szCs w:val="28"/>
        </w:rPr>
        <w:t xml:space="preserve">, </w:t>
      </w:r>
      <w:proofErr w:type="spellStart"/>
      <w:r w:rsidR="001677AD">
        <w:rPr>
          <w:rFonts w:ascii="Times New Roman" w:hAnsi="Times New Roman" w:cs="Times New Roman"/>
          <w:sz w:val="28"/>
          <w:szCs w:val="28"/>
        </w:rPr>
        <w:t>пер</w:t>
      </w:r>
      <w:proofErr w:type="gramStart"/>
      <w:r w:rsidR="001677AD">
        <w:rPr>
          <w:rFonts w:ascii="Times New Roman" w:hAnsi="Times New Roman" w:cs="Times New Roman"/>
          <w:sz w:val="28"/>
          <w:szCs w:val="28"/>
        </w:rPr>
        <w:t>.С</w:t>
      </w:r>
      <w:proofErr w:type="gramEnd"/>
      <w:r w:rsidR="001677AD">
        <w:rPr>
          <w:rFonts w:ascii="Times New Roman" w:hAnsi="Times New Roman" w:cs="Times New Roman"/>
          <w:sz w:val="28"/>
          <w:szCs w:val="28"/>
        </w:rPr>
        <w:t>оветский</w:t>
      </w:r>
      <w:proofErr w:type="spellEnd"/>
      <w:r w:rsidR="003C27E5">
        <w:rPr>
          <w:rFonts w:ascii="Times New Roman" w:hAnsi="Times New Roman" w:cs="Times New Roman"/>
          <w:sz w:val="28"/>
          <w:szCs w:val="28"/>
        </w:rPr>
        <w:t>.</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cr/>
      </w:r>
      <w:r w:rsidR="00CE1351">
        <w:rPr>
          <w:rFonts w:ascii="Times New Roman" w:hAnsi="Times New Roman" w:cs="Times New Roman"/>
          <w:sz w:val="28"/>
          <w:szCs w:val="28"/>
        </w:rPr>
        <w:t>2</w:t>
      </w:r>
      <w:r>
        <w:rPr>
          <w:rFonts w:ascii="Times New Roman" w:hAnsi="Times New Roman" w:cs="Times New Roman"/>
          <w:sz w:val="28"/>
          <w:szCs w:val="28"/>
        </w:rPr>
        <w:t>. За счёт  целевой программы</w:t>
      </w:r>
      <w:r w:rsidR="00CE1351">
        <w:rPr>
          <w:rFonts w:ascii="Times New Roman" w:hAnsi="Times New Roman" w:cs="Times New Roman"/>
          <w:sz w:val="28"/>
          <w:szCs w:val="28"/>
        </w:rPr>
        <w:t xml:space="preserve"> </w:t>
      </w:r>
      <w:r>
        <w:rPr>
          <w:rFonts w:ascii="Times New Roman" w:hAnsi="Times New Roman" w:cs="Times New Roman"/>
          <w:sz w:val="28"/>
          <w:szCs w:val="28"/>
        </w:rPr>
        <w:t>«Развитие сетей наружного освещения Елизаветовского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50675E"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3</w:t>
      </w:r>
      <w:r w:rsidR="003C27E5">
        <w:rPr>
          <w:rFonts w:ascii="Times New Roman" w:hAnsi="Times New Roman" w:cs="Times New Roman"/>
          <w:sz w:val="28"/>
          <w:szCs w:val="28"/>
        </w:rPr>
        <w:t>. По программе «Озеленение территории Елизаветовского сельского поселения» осуществляется озеленение территории сельского поселения.</w:t>
      </w:r>
    </w:p>
    <w:p w:rsidR="00A734B4" w:rsidRDefault="00A734B4" w:rsidP="003C27E5">
      <w:pPr>
        <w:pStyle w:val="1"/>
        <w:shd w:val="clear" w:color="auto" w:fill="FFFFFF" w:themeFill="background1"/>
        <w:jc w:val="center"/>
        <w:rPr>
          <w:rFonts w:ascii="Times New Roman" w:hAnsi="Times New Roman" w:cs="Times New Roman"/>
          <w:b/>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lastRenderedPageBreak/>
        <w:t>Физическая культура и спорт</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B57E65" w:rsidP="003C27E5">
      <w:pPr>
        <w:widowControl w:val="0"/>
        <w:shd w:val="clear" w:color="auto" w:fill="FFFFFF" w:themeFill="background1"/>
        <w:autoSpaceDE w:val="0"/>
        <w:autoSpaceDN w:val="0"/>
        <w:adjustRightInd w:val="0"/>
        <w:ind w:right="-20" w:firstLine="708"/>
        <w:jc w:val="both"/>
        <w:rPr>
          <w:sz w:val="24"/>
          <w:szCs w:val="24"/>
        </w:rPr>
      </w:pPr>
      <w:r>
        <w:rPr>
          <w:sz w:val="28"/>
          <w:szCs w:val="28"/>
        </w:rPr>
        <w:t xml:space="preserve">В сельском поселении  на </w:t>
      </w:r>
      <w:r w:rsidR="003C27E5">
        <w:rPr>
          <w:sz w:val="28"/>
          <w:szCs w:val="28"/>
        </w:rPr>
        <w:t>201</w:t>
      </w:r>
      <w:r>
        <w:rPr>
          <w:sz w:val="28"/>
          <w:szCs w:val="28"/>
        </w:rPr>
        <w:t>8</w:t>
      </w:r>
      <w:r w:rsidR="003C27E5">
        <w:rPr>
          <w:sz w:val="28"/>
          <w:szCs w:val="28"/>
        </w:rPr>
        <w:t xml:space="preserve"> год реализованы следующие мероприятия </w:t>
      </w:r>
      <w:r w:rsidR="003C27E5">
        <w:rPr>
          <w:color w:val="000000"/>
          <w:spacing w:val="-2"/>
          <w:sz w:val="28"/>
          <w:szCs w:val="28"/>
        </w:rPr>
        <w:t xml:space="preserve">Плана  реализации муниципальной программы </w:t>
      </w:r>
      <w:r w:rsidR="003C27E5">
        <w:rPr>
          <w:color w:val="000000"/>
          <w:spacing w:val="-1"/>
          <w:sz w:val="28"/>
          <w:szCs w:val="28"/>
        </w:rPr>
        <w:t>«</w:t>
      </w:r>
      <w:r w:rsidR="003C27E5">
        <w:rPr>
          <w:sz w:val="28"/>
          <w:szCs w:val="28"/>
        </w:rPr>
        <w:t>Развитие физической культуры и спорта Елизаветовского сельского  поселения</w:t>
      </w:r>
      <w:r w:rsidR="003C27E5">
        <w:rPr>
          <w:color w:val="000000"/>
          <w:spacing w:val="1"/>
          <w:sz w:val="28"/>
          <w:szCs w:val="28"/>
        </w:rPr>
        <w:t>»</w:t>
      </w:r>
      <w:r w:rsidR="006D78B1">
        <w:rPr>
          <w:color w:val="000000"/>
          <w:spacing w:val="1"/>
          <w:sz w:val="28"/>
          <w:szCs w:val="28"/>
        </w:rPr>
        <w:t xml:space="preserve"> </w:t>
      </w:r>
      <w:r w:rsidR="003C27E5">
        <w:rPr>
          <w:color w:val="000000"/>
          <w:spacing w:val="-2"/>
          <w:sz w:val="28"/>
          <w:szCs w:val="28"/>
        </w:rPr>
        <w:t>на 201</w:t>
      </w:r>
      <w:r>
        <w:rPr>
          <w:color w:val="000000"/>
          <w:spacing w:val="-2"/>
          <w:sz w:val="28"/>
          <w:szCs w:val="28"/>
        </w:rPr>
        <w:t>8</w:t>
      </w:r>
      <w:r w:rsidR="003C27E5">
        <w:rPr>
          <w:color w:val="000000"/>
          <w:spacing w:val="-2"/>
          <w:sz w:val="28"/>
          <w:szCs w:val="28"/>
        </w:rPr>
        <w:t xml:space="preserve"> год:</w:t>
      </w:r>
    </w:p>
    <w:p w:rsidR="00A734B4" w:rsidRDefault="003C27E5" w:rsidP="003C27E5">
      <w:pPr>
        <w:shd w:val="clear" w:color="auto" w:fill="FFFFFF" w:themeFill="background1"/>
        <w:ind w:firstLine="708"/>
        <w:jc w:val="both"/>
        <w:rPr>
          <w:sz w:val="28"/>
          <w:szCs w:val="28"/>
        </w:rPr>
      </w:pPr>
      <w:r>
        <w:rPr>
          <w:sz w:val="28"/>
          <w:szCs w:val="28"/>
        </w:rPr>
        <w:t>1. Физическое воспитание и формирование здорового образа жизни среди школьников:</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Организована</w:t>
      </w:r>
      <w:r>
        <w:rPr>
          <w:rFonts w:ascii="Times New Roman" w:eastAsia="Calibri" w:hAnsi="Times New Roman" w:cs="Times New Roman"/>
          <w:sz w:val="28"/>
          <w:szCs w:val="28"/>
        </w:rPr>
        <w:t xml:space="preserve"> работ</w:t>
      </w:r>
      <w:r>
        <w:rPr>
          <w:rFonts w:ascii="Times New Roman" w:hAnsi="Times New Roman" w:cs="Times New Roman"/>
          <w:sz w:val="28"/>
          <w:szCs w:val="28"/>
        </w:rPr>
        <w:t>а</w:t>
      </w:r>
      <w:r>
        <w:rPr>
          <w:rFonts w:ascii="Times New Roman" w:eastAsia="Calibri" w:hAnsi="Times New Roman" w:cs="Times New Roman"/>
          <w:sz w:val="28"/>
          <w:szCs w:val="28"/>
        </w:rPr>
        <w:t xml:space="preserve"> спортивных активов в общеобразовательной  школе</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w:t>
      </w:r>
      <w:proofErr w:type="gramEnd"/>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Организованы</w:t>
      </w:r>
      <w:r>
        <w:rPr>
          <w:rFonts w:ascii="Times New Roman" w:eastAsia="Calibri" w:hAnsi="Times New Roman" w:cs="Times New Roman"/>
          <w:sz w:val="28"/>
          <w:szCs w:val="28"/>
        </w:rPr>
        <w:t xml:space="preserve"> и проведен</w:t>
      </w:r>
      <w:r>
        <w:rPr>
          <w:rFonts w:ascii="Times New Roman" w:hAnsi="Times New Roman" w:cs="Times New Roman"/>
          <w:sz w:val="28"/>
          <w:szCs w:val="28"/>
        </w:rPr>
        <w:t>ы</w:t>
      </w:r>
      <w:r>
        <w:rPr>
          <w:rFonts w:ascii="Times New Roman" w:eastAsia="Calibri" w:hAnsi="Times New Roman" w:cs="Times New Roman"/>
          <w:sz w:val="28"/>
          <w:szCs w:val="28"/>
        </w:rPr>
        <w:t xml:space="preserve"> спортивны</w:t>
      </w:r>
      <w:r>
        <w:rPr>
          <w:rFonts w:ascii="Times New Roman" w:hAnsi="Times New Roman" w:cs="Times New Roman"/>
          <w:sz w:val="28"/>
          <w:szCs w:val="28"/>
        </w:rPr>
        <w:t>е</w:t>
      </w:r>
      <w:r>
        <w:rPr>
          <w:rFonts w:ascii="Times New Roman" w:eastAsia="Calibri" w:hAnsi="Times New Roman" w:cs="Times New Roman"/>
          <w:sz w:val="28"/>
          <w:szCs w:val="28"/>
        </w:rPr>
        <w:t xml:space="preserve"> мероприяти</w:t>
      </w:r>
      <w:r>
        <w:rPr>
          <w:rFonts w:ascii="Times New Roman" w:hAnsi="Times New Roman" w:cs="Times New Roman"/>
          <w:sz w:val="28"/>
          <w:szCs w:val="28"/>
        </w:rPr>
        <w:t>я</w:t>
      </w:r>
      <w:r>
        <w:rPr>
          <w:rFonts w:ascii="Times New Roman" w:eastAsia="Calibri" w:hAnsi="Times New Roman" w:cs="Times New Roman"/>
          <w:sz w:val="28"/>
          <w:szCs w:val="28"/>
        </w:rPr>
        <w:t xml:space="preserve"> в дни школьных канику</w:t>
      </w:r>
      <w:r>
        <w:rPr>
          <w:rFonts w:ascii="Times New Roman" w:hAnsi="Times New Roman" w:cs="Times New Roman"/>
          <w:sz w:val="28"/>
          <w:szCs w:val="28"/>
        </w:rPr>
        <w:t xml:space="preserve">л.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Формирование здорового образа жизни молодежи и трудящихся</w:t>
      </w:r>
      <w:r>
        <w:rPr>
          <w:rFonts w:ascii="Times New Roman" w:hAnsi="Times New Roman" w:cs="Times New Roman"/>
          <w:sz w:val="28"/>
          <w:szCs w:val="28"/>
        </w:rPr>
        <w:t>:</w:t>
      </w:r>
    </w:p>
    <w:p w:rsidR="0015229D" w:rsidRPr="0015229D" w:rsidRDefault="003C27E5" w:rsidP="003C27E5">
      <w:pPr>
        <w:pStyle w:val="1"/>
        <w:shd w:val="clear" w:color="auto" w:fill="FFFFFF" w:themeFill="background1"/>
        <w:ind w:firstLine="708"/>
        <w:jc w:val="both"/>
        <w:rPr>
          <w:rFonts w:ascii="Times New Roman" w:hAnsi="Times New Roman" w:cs="Times New Roman"/>
          <w:sz w:val="28"/>
          <w:szCs w:val="28"/>
        </w:rPr>
      </w:pPr>
      <w:r w:rsidRPr="0015229D">
        <w:rPr>
          <w:rFonts w:ascii="Times New Roman" w:hAnsi="Times New Roman" w:cs="Times New Roman"/>
          <w:sz w:val="28"/>
          <w:szCs w:val="28"/>
        </w:rPr>
        <w:t xml:space="preserve">- Проведен </w:t>
      </w:r>
      <w:r w:rsidR="0015229D" w:rsidRPr="0015229D">
        <w:rPr>
          <w:rFonts w:ascii="Times New Roman" w:hAnsi="Times New Roman" w:cs="Times New Roman"/>
          <w:sz w:val="28"/>
          <w:szCs w:val="28"/>
        </w:rPr>
        <w:t>турнир по волейболу, в рамках общероссийского движения «Спорт для всех» (апрель)</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A734B4" w:rsidRPr="0015229D" w:rsidRDefault="003C27E5" w:rsidP="003C27E5">
      <w:pPr>
        <w:pStyle w:val="1"/>
        <w:shd w:val="clear" w:color="auto" w:fill="FFFFFF" w:themeFill="background1"/>
        <w:ind w:firstLine="708"/>
        <w:jc w:val="both"/>
        <w:rPr>
          <w:rFonts w:ascii="Times New Roman" w:hAnsi="Times New Roman" w:cs="Times New Roman"/>
          <w:sz w:val="28"/>
          <w:szCs w:val="28"/>
        </w:rPr>
      </w:pPr>
      <w:r w:rsidRPr="0015229D">
        <w:rPr>
          <w:rFonts w:ascii="Times New Roman" w:hAnsi="Times New Roman" w:cs="Times New Roman"/>
          <w:sz w:val="28"/>
          <w:szCs w:val="28"/>
        </w:rPr>
        <w:t>-</w:t>
      </w:r>
      <w:r w:rsidR="000C23B0">
        <w:rPr>
          <w:rFonts w:ascii="Times New Roman" w:hAnsi="Times New Roman" w:cs="Times New Roman"/>
          <w:sz w:val="28"/>
          <w:szCs w:val="28"/>
        </w:rPr>
        <w:t xml:space="preserve"> </w:t>
      </w:r>
      <w:r w:rsidR="0015229D">
        <w:rPr>
          <w:rFonts w:ascii="Times New Roman" w:eastAsia="Calibri" w:hAnsi="Times New Roman" w:cs="Times New Roman"/>
          <w:sz w:val="28"/>
          <w:szCs w:val="28"/>
        </w:rPr>
        <w:t xml:space="preserve">Проведен танцевальный вечер, с элементами спортивных соревнований о </w:t>
      </w:r>
      <w:r w:rsidR="000C23B0">
        <w:rPr>
          <w:rFonts w:ascii="Times New Roman" w:eastAsia="Calibri" w:hAnsi="Times New Roman" w:cs="Times New Roman"/>
          <w:sz w:val="28"/>
          <w:szCs w:val="28"/>
        </w:rPr>
        <w:t>здоровом образе жизни «Жить здорово!» (сентябрь)</w:t>
      </w:r>
    </w:p>
    <w:p w:rsidR="00A734B4" w:rsidRDefault="003C27E5" w:rsidP="003C27E5">
      <w:pPr>
        <w:shd w:val="clear" w:color="auto" w:fill="FFFFFF" w:themeFill="background1"/>
        <w:ind w:firstLine="708"/>
        <w:rPr>
          <w:sz w:val="28"/>
          <w:szCs w:val="28"/>
        </w:rPr>
      </w:pPr>
      <w:r>
        <w:rPr>
          <w:sz w:val="28"/>
          <w:szCs w:val="28"/>
        </w:rPr>
        <w:t>3. Информационная работа по пропаганде здорового образа жизни</w:t>
      </w:r>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  о спортивной жизни.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Pr>
          <w:rFonts w:ascii="Times New Roman" w:hAnsi="Times New Roman" w:cs="Times New Roman"/>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shd w:val="clear" w:color="auto" w:fill="FFFFFF" w:themeFill="background1"/>
        <w:jc w:val="both"/>
        <w:rPr>
          <w:sz w:val="28"/>
          <w:szCs w:val="28"/>
        </w:rPr>
      </w:pPr>
      <w:r>
        <w:rPr>
          <w:sz w:val="28"/>
          <w:szCs w:val="28"/>
        </w:rPr>
        <w:t>Функционирование учреждений социальной сферы Елизаветовского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Социальную инфраструктуру поселения составляют учреждения образования (школа, детские сады), здравоохран</w:t>
      </w:r>
      <w:r w:rsidR="00B57E65">
        <w:rPr>
          <w:rFonts w:ascii="Times New Roman" w:hAnsi="Times New Roman" w:cs="Times New Roman"/>
          <w:sz w:val="28"/>
          <w:szCs w:val="28"/>
        </w:rPr>
        <w:t>ения (Врачебная Амбулатория</w:t>
      </w:r>
      <w:r>
        <w:rPr>
          <w:rFonts w:ascii="Times New Roman" w:hAnsi="Times New Roman" w:cs="Times New Roman"/>
          <w:sz w:val="28"/>
          <w:szCs w:val="28"/>
        </w:rPr>
        <w:t xml:space="preserve">), социальных услуг (СРО №2) и культуры (ДК, библиотеки).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A734B4" w:rsidRDefault="003C27E5" w:rsidP="003C27E5">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A734B4" w:rsidRDefault="003C27E5" w:rsidP="003C27E5">
      <w:pPr>
        <w:shd w:val="clear" w:color="auto" w:fill="FFFFFF" w:themeFill="background1"/>
        <w:ind w:firstLine="708"/>
        <w:jc w:val="both"/>
        <w:rPr>
          <w:sz w:val="28"/>
          <w:szCs w:val="28"/>
        </w:rPr>
      </w:pPr>
      <w:r>
        <w:rPr>
          <w:sz w:val="28"/>
          <w:szCs w:val="28"/>
        </w:rPr>
        <w:t>-помощь в закреплении социальных работников за  нуждающимися  гражданами;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Работа с семьями направлена на формирование здорового образа жизни и профилактику алкоголизма, трудоустройства родителей.</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Здравоохранение</w:t>
      </w:r>
    </w:p>
    <w:p w:rsidR="00A734B4" w:rsidRDefault="00A734B4" w:rsidP="003C27E5">
      <w:pPr>
        <w:shd w:val="clear" w:color="auto" w:fill="FFFFFF" w:themeFill="background1"/>
        <w:spacing w:line="360" w:lineRule="atLeast"/>
        <w:ind w:firstLine="708"/>
        <w:jc w:val="both"/>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На территории поселения функционирует Елизаветовска</w:t>
      </w:r>
      <w:r w:rsidR="00B57E65">
        <w:rPr>
          <w:sz w:val="28"/>
          <w:szCs w:val="28"/>
        </w:rPr>
        <w:t>я Врачебная Амбулатория</w:t>
      </w:r>
      <w:r>
        <w:rPr>
          <w:sz w:val="28"/>
          <w:szCs w:val="28"/>
        </w:rPr>
        <w:t>.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Елизаветовском сельском поселении в 201</w:t>
      </w:r>
      <w:r w:rsidR="00B57E65">
        <w:rPr>
          <w:sz w:val="28"/>
          <w:szCs w:val="28"/>
        </w:rPr>
        <w:t>8-2021</w:t>
      </w:r>
      <w:r>
        <w:rPr>
          <w:sz w:val="28"/>
          <w:szCs w:val="28"/>
        </w:rPr>
        <w:t xml:space="preserve"> г</w:t>
      </w:r>
      <w:r w:rsidR="002B0C07">
        <w:rPr>
          <w:sz w:val="28"/>
          <w:szCs w:val="28"/>
        </w:rPr>
        <w:t>г.</w:t>
      </w:r>
      <w:r>
        <w:rPr>
          <w:sz w:val="28"/>
          <w:szCs w:val="28"/>
        </w:rPr>
        <w:t xml:space="preserve"> не прогнозируется.</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Образование</w:t>
      </w:r>
    </w:p>
    <w:p w:rsidR="00A734B4" w:rsidRDefault="00A734B4" w:rsidP="003C27E5">
      <w:pPr>
        <w:shd w:val="clear" w:color="auto" w:fill="FFFFFF" w:themeFill="background1"/>
        <w:spacing w:line="360" w:lineRule="atLeast"/>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На территории поселения функционирует 1 средняя общеобразовательная школа - МБОУ Елизаветовская СОШ,</w:t>
      </w:r>
      <w:r w:rsidR="000E235D">
        <w:rPr>
          <w:sz w:val="28"/>
          <w:szCs w:val="28"/>
        </w:rPr>
        <w:t xml:space="preserve"> </w:t>
      </w:r>
      <w:r w:rsidR="00B57E65">
        <w:rPr>
          <w:sz w:val="28"/>
          <w:szCs w:val="28"/>
        </w:rPr>
        <w:t>в которой учится на 2018</w:t>
      </w:r>
      <w:r w:rsidR="00FC6F75">
        <w:rPr>
          <w:sz w:val="28"/>
          <w:szCs w:val="28"/>
        </w:rPr>
        <w:t xml:space="preserve"> </w:t>
      </w:r>
      <w:r>
        <w:rPr>
          <w:sz w:val="28"/>
          <w:szCs w:val="28"/>
        </w:rPr>
        <w:t xml:space="preserve">г. </w:t>
      </w:r>
      <w:r w:rsidR="0082614A">
        <w:rPr>
          <w:sz w:val="28"/>
          <w:szCs w:val="28"/>
        </w:rPr>
        <w:t>235 учеников</w:t>
      </w:r>
      <w:r>
        <w:rPr>
          <w:sz w:val="28"/>
          <w:szCs w:val="28"/>
        </w:rPr>
        <w:t>;</w:t>
      </w:r>
      <w:r w:rsidR="00FC6F75">
        <w:rPr>
          <w:sz w:val="28"/>
          <w:szCs w:val="28"/>
        </w:rPr>
        <w:t xml:space="preserve"> </w:t>
      </w:r>
      <w:r w:rsidR="0082614A">
        <w:rPr>
          <w:sz w:val="28"/>
          <w:szCs w:val="28"/>
        </w:rPr>
        <w:t>и 1 дошкольное учреждение</w:t>
      </w:r>
      <w:r>
        <w:rPr>
          <w:sz w:val="28"/>
          <w:szCs w:val="28"/>
        </w:rPr>
        <w:t xml:space="preserve"> – МБДОУ детский сад 14 Ласто</w:t>
      </w:r>
      <w:r w:rsidR="00B57E65">
        <w:rPr>
          <w:sz w:val="28"/>
          <w:szCs w:val="28"/>
        </w:rPr>
        <w:t>чка</w:t>
      </w:r>
      <w:r>
        <w:rPr>
          <w:sz w:val="28"/>
          <w:szCs w:val="28"/>
        </w:rPr>
        <w:t>.</w:t>
      </w:r>
    </w:p>
    <w:p w:rsidR="00A734B4" w:rsidRDefault="003C27E5" w:rsidP="003C27E5">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Культура и искусство</w:t>
      </w:r>
    </w:p>
    <w:p w:rsidR="00A734B4" w:rsidRDefault="00A734B4" w:rsidP="003C27E5">
      <w:pPr>
        <w:shd w:val="clear" w:color="auto" w:fill="FFFFFF" w:themeFill="background1"/>
        <w:spacing w:line="360" w:lineRule="atLeast"/>
        <w:rPr>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Елизаветовского 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Default="003C27E5" w:rsidP="003C27E5">
      <w:pPr>
        <w:shd w:val="clear" w:color="auto" w:fill="FFFFFF" w:themeFill="background1"/>
        <w:ind w:firstLine="708"/>
        <w:jc w:val="both"/>
        <w:rPr>
          <w:sz w:val="28"/>
          <w:szCs w:val="28"/>
        </w:rPr>
      </w:pPr>
      <w:r>
        <w:rPr>
          <w:sz w:val="28"/>
          <w:szCs w:val="28"/>
        </w:rPr>
        <w:t>Основные направления деятельности администрации Елизаветовского сельского поселения</w:t>
      </w:r>
      <w:r w:rsidR="00C37164">
        <w:rPr>
          <w:sz w:val="28"/>
          <w:szCs w:val="28"/>
        </w:rPr>
        <w:t xml:space="preserve"> </w:t>
      </w:r>
      <w:r>
        <w:rPr>
          <w:sz w:val="28"/>
          <w:szCs w:val="28"/>
        </w:rPr>
        <w:t xml:space="preserve">– организация обеспечения населений услугами учреждений культуры, библиотечного обслуживания населения, организация досуга населения. </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jc w:val="center"/>
        <w:rPr>
          <w:b/>
          <w:sz w:val="28"/>
          <w:szCs w:val="28"/>
        </w:rPr>
      </w:pPr>
      <w:r>
        <w:rPr>
          <w:b/>
          <w:sz w:val="28"/>
          <w:szCs w:val="28"/>
        </w:rPr>
        <w:t>Молодёжная политика</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Приоритетные направления молодёжной политики в 201</w:t>
      </w:r>
      <w:r w:rsidR="0082614A">
        <w:rPr>
          <w:sz w:val="28"/>
          <w:szCs w:val="28"/>
        </w:rPr>
        <w:t>8</w:t>
      </w:r>
      <w:r>
        <w:rPr>
          <w:sz w:val="28"/>
          <w:szCs w:val="28"/>
        </w:rPr>
        <w:t xml:space="preserve"> г. включают в себя:</w:t>
      </w:r>
    </w:p>
    <w:p w:rsidR="00A734B4" w:rsidRDefault="003C27E5" w:rsidP="003C27E5">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A734B4" w:rsidRDefault="003C27E5" w:rsidP="003C27E5">
      <w:pPr>
        <w:shd w:val="clear" w:color="auto" w:fill="FFFFFF" w:themeFill="background1"/>
        <w:jc w:val="both"/>
        <w:rPr>
          <w:sz w:val="28"/>
          <w:szCs w:val="28"/>
        </w:rPr>
      </w:pPr>
      <w:r>
        <w:rPr>
          <w:sz w:val="28"/>
          <w:szCs w:val="28"/>
        </w:rPr>
        <w:t>- работу с молодыми семьями;</w:t>
      </w:r>
    </w:p>
    <w:p w:rsidR="00A734B4" w:rsidRDefault="003C27E5" w:rsidP="003C27E5">
      <w:pPr>
        <w:shd w:val="clear" w:color="auto" w:fill="FFFFFF" w:themeFill="background1"/>
        <w:jc w:val="both"/>
        <w:rPr>
          <w:sz w:val="28"/>
          <w:szCs w:val="28"/>
        </w:rPr>
      </w:pPr>
      <w:r>
        <w:rPr>
          <w:sz w:val="28"/>
          <w:szCs w:val="28"/>
        </w:rPr>
        <w:t xml:space="preserve">- профилактику  </w:t>
      </w:r>
      <w:proofErr w:type="spellStart"/>
      <w:r>
        <w:rPr>
          <w:sz w:val="28"/>
          <w:szCs w:val="28"/>
        </w:rPr>
        <w:t>табакокурения</w:t>
      </w:r>
      <w:proofErr w:type="spellEnd"/>
      <w:r>
        <w:rPr>
          <w:sz w:val="28"/>
          <w:szCs w:val="28"/>
        </w:rPr>
        <w:t>,  алкоголизма, наркомании в молодежной среде.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jc w:val="center"/>
        <w:rPr>
          <w:sz w:val="28"/>
          <w:szCs w:val="28"/>
        </w:rPr>
      </w:pPr>
      <w:r>
        <w:rPr>
          <w:b/>
          <w:sz w:val="28"/>
          <w:szCs w:val="28"/>
        </w:rPr>
        <w:t>Правоохранительная деятельность</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На территории поселения организована Добровольная Народная Дружина (ДНД). Проводится  профилактика  правонарушений, алкоголизма, наркомании  среди населения.</w:t>
      </w:r>
    </w:p>
    <w:p w:rsidR="00A734B4" w:rsidRDefault="003C27E5" w:rsidP="003C27E5">
      <w:pPr>
        <w:shd w:val="clear" w:color="auto" w:fill="FFFFFF" w:themeFill="background1"/>
        <w:jc w:val="center"/>
        <w:rPr>
          <w:sz w:val="28"/>
          <w:szCs w:val="28"/>
        </w:rPr>
      </w:pPr>
      <w:r>
        <w:rPr>
          <w:b/>
          <w:sz w:val="28"/>
          <w:szCs w:val="28"/>
        </w:rPr>
        <w:t>Доступное жильё</w:t>
      </w:r>
      <w:r>
        <w:rPr>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На жилищном учёте в качестве нуждающихся в жилых помещениях по договор</w:t>
      </w:r>
      <w:r w:rsidR="0082614A">
        <w:rPr>
          <w:rFonts w:ascii="Times New Roman" w:hAnsi="Times New Roman" w:cs="Times New Roman"/>
          <w:sz w:val="28"/>
          <w:szCs w:val="28"/>
        </w:rPr>
        <w:t xml:space="preserve">у социального найма на </w:t>
      </w:r>
      <w:r w:rsidR="0082614A" w:rsidRPr="00AA7900">
        <w:rPr>
          <w:rFonts w:ascii="Times New Roman" w:hAnsi="Times New Roman" w:cs="Times New Roman"/>
          <w:sz w:val="28"/>
          <w:szCs w:val="28"/>
        </w:rPr>
        <w:t>2018</w:t>
      </w:r>
      <w:r w:rsidR="00737284" w:rsidRPr="00AA7900">
        <w:rPr>
          <w:rFonts w:ascii="Times New Roman" w:hAnsi="Times New Roman" w:cs="Times New Roman"/>
          <w:sz w:val="28"/>
          <w:szCs w:val="28"/>
        </w:rPr>
        <w:t xml:space="preserve"> </w:t>
      </w:r>
      <w:r w:rsidRPr="00AA7900">
        <w:rPr>
          <w:rFonts w:ascii="Times New Roman" w:hAnsi="Times New Roman" w:cs="Times New Roman"/>
          <w:sz w:val="28"/>
          <w:szCs w:val="28"/>
        </w:rPr>
        <w:t>г.</w:t>
      </w:r>
      <w:r w:rsidR="00975EB4" w:rsidRPr="00AA7900">
        <w:rPr>
          <w:rFonts w:ascii="Times New Roman" w:hAnsi="Times New Roman" w:cs="Times New Roman"/>
          <w:sz w:val="28"/>
          <w:szCs w:val="28"/>
        </w:rPr>
        <w:t xml:space="preserve"> </w:t>
      </w:r>
      <w:r w:rsidR="00AA7900">
        <w:rPr>
          <w:rFonts w:ascii="Times New Roman" w:hAnsi="Times New Roman" w:cs="Times New Roman"/>
          <w:sz w:val="28"/>
          <w:szCs w:val="28"/>
        </w:rPr>
        <w:t>состоит 12</w:t>
      </w:r>
      <w:r w:rsidRPr="00AA7900">
        <w:rPr>
          <w:rFonts w:ascii="Times New Roman" w:hAnsi="Times New Roman" w:cs="Times New Roman"/>
          <w:sz w:val="28"/>
          <w:szCs w:val="28"/>
        </w:rPr>
        <w:t xml:space="preserve"> молодых семей.</w:t>
      </w:r>
      <w:r>
        <w:rPr>
          <w:rFonts w:ascii="Times New Roman" w:hAnsi="Times New Roman" w:cs="Times New Roman"/>
          <w:sz w:val="28"/>
          <w:szCs w:val="28"/>
        </w:rPr>
        <w:t xml:space="preserve"> Нуждающимся, в жилых помещениях предоставляется жилье по договорам  </w:t>
      </w:r>
      <w:proofErr w:type="gramStart"/>
      <w:r>
        <w:rPr>
          <w:rFonts w:ascii="Times New Roman" w:hAnsi="Times New Roman" w:cs="Times New Roman"/>
          <w:sz w:val="28"/>
          <w:szCs w:val="28"/>
        </w:rPr>
        <w:t>социального</w:t>
      </w:r>
      <w:proofErr w:type="gramEnd"/>
      <w:r>
        <w:rPr>
          <w:rFonts w:ascii="Times New Roman" w:hAnsi="Times New Roman" w:cs="Times New Roman"/>
          <w:sz w:val="28"/>
          <w:szCs w:val="28"/>
        </w:rPr>
        <w:t xml:space="preserve">, служебного и коммерческого наймов. </w:t>
      </w:r>
    </w:p>
    <w:p w:rsidR="00A734B4" w:rsidRDefault="00A734B4" w:rsidP="003C27E5">
      <w:pPr>
        <w:shd w:val="clear" w:color="auto" w:fill="FFFFFF" w:themeFill="background1"/>
        <w:jc w:val="both"/>
        <w:rPr>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A734B4" w:rsidRDefault="00A734B4" w:rsidP="003C27E5">
      <w:pPr>
        <w:pStyle w:val="1"/>
        <w:shd w:val="clear" w:color="auto" w:fill="FFFFFF" w:themeFill="background1"/>
        <w:jc w:val="both"/>
        <w:rPr>
          <w:rFonts w:ascii="Times New Roman" w:hAnsi="Times New Roman" w:cs="Times New Roman"/>
          <w:b/>
          <w:sz w:val="28"/>
          <w:szCs w:val="28"/>
        </w:rPr>
      </w:pPr>
    </w:p>
    <w:p w:rsidR="00A734B4" w:rsidRDefault="00F2367D" w:rsidP="003C27E5">
      <w:pPr>
        <w:shd w:val="clear" w:color="auto" w:fill="FFFFFF" w:themeFill="background1"/>
        <w:ind w:firstLine="708"/>
        <w:jc w:val="both"/>
        <w:rPr>
          <w:sz w:val="28"/>
          <w:szCs w:val="28"/>
        </w:rPr>
      </w:pPr>
      <w:r>
        <w:rPr>
          <w:sz w:val="28"/>
          <w:szCs w:val="28"/>
        </w:rPr>
        <w:t>На 2018</w:t>
      </w:r>
      <w:r w:rsidR="003C27E5">
        <w:rPr>
          <w:sz w:val="28"/>
          <w:szCs w:val="28"/>
        </w:rPr>
        <w:t xml:space="preserve"> г. в целях повышения безопасности дорожного движения в Елизаветовском сельском поселении был произведен ямочный ремонт внутрипоселковых  автомобильных дорог с твердым покрытием </w:t>
      </w:r>
      <w:r w:rsidR="003C27E5" w:rsidRPr="00497D4F">
        <w:rPr>
          <w:sz w:val="28"/>
          <w:szCs w:val="28"/>
        </w:rPr>
        <w:t xml:space="preserve">на сумму </w:t>
      </w:r>
      <w:r w:rsidR="00497D4F" w:rsidRPr="00497D4F">
        <w:rPr>
          <w:sz w:val="28"/>
          <w:szCs w:val="28"/>
        </w:rPr>
        <w:t>235,8 тыс. руб.;</w:t>
      </w:r>
      <w:r w:rsidR="003C27E5" w:rsidRPr="00497D4F">
        <w:rPr>
          <w:sz w:val="28"/>
          <w:szCs w:val="28"/>
        </w:rPr>
        <w:t xml:space="preserve"> нанесена дорожная разметка, согласно утвержденной дислокации (пешеходные переходы и искусственные неровности).</w:t>
      </w:r>
      <w:r w:rsidR="003C27E5">
        <w:rPr>
          <w:sz w:val="28"/>
          <w:szCs w:val="28"/>
        </w:rPr>
        <w:t xml:space="preserve"> Данные расходы запланированы в бюджете Елизаветовского сельского поселения,</w:t>
      </w:r>
      <w:r w:rsidR="00441E22">
        <w:rPr>
          <w:sz w:val="28"/>
          <w:szCs w:val="28"/>
        </w:rPr>
        <w:t xml:space="preserve"> </w:t>
      </w:r>
      <w:proofErr w:type="gramStart"/>
      <w:r w:rsidR="003C27E5">
        <w:rPr>
          <w:sz w:val="28"/>
          <w:szCs w:val="28"/>
        </w:rPr>
        <w:t>согласно</w:t>
      </w:r>
      <w:proofErr w:type="gramEnd"/>
      <w:r w:rsidR="003C27E5">
        <w:rPr>
          <w:sz w:val="28"/>
          <w:szCs w:val="28"/>
        </w:rPr>
        <w:t xml:space="preserve"> муниципальной программы «Развития транспортной системы дорожного хозяйства».</w:t>
      </w:r>
    </w:p>
    <w:p w:rsidR="00A734B4" w:rsidRDefault="00A734B4" w:rsidP="003C27E5">
      <w:pPr>
        <w:shd w:val="clear" w:color="auto" w:fill="FFFFFF" w:themeFill="background1"/>
        <w:ind w:firstLine="708"/>
        <w:jc w:val="both"/>
        <w:rPr>
          <w:b/>
          <w:sz w:val="28"/>
          <w:szCs w:val="28"/>
          <w:u w:val="single"/>
        </w:rPr>
      </w:pPr>
    </w:p>
    <w:p w:rsidR="00A734B4" w:rsidRDefault="003C27E5" w:rsidP="003C27E5">
      <w:pPr>
        <w:shd w:val="clear" w:color="auto" w:fill="FFFFFF" w:themeFill="background1"/>
        <w:jc w:val="center"/>
        <w:rPr>
          <w:b/>
          <w:sz w:val="28"/>
          <w:szCs w:val="28"/>
        </w:rPr>
      </w:pPr>
      <w:r>
        <w:rPr>
          <w:b/>
          <w:sz w:val="28"/>
          <w:szCs w:val="28"/>
        </w:rPr>
        <w:t>Муниципальная служба и местное самоуправление</w:t>
      </w:r>
    </w:p>
    <w:p w:rsidR="00A734B4" w:rsidRDefault="00A734B4" w:rsidP="003C27E5">
      <w:pPr>
        <w:shd w:val="clear" w:color="auto" w:fill="FFFFFF" w:themeFill="background1"/>
        <w:jc w:val="both"/>
        <w:rPr>
          <w:b/>
          <w:sz w:val="28"/>
          <w:szCs w:val="28"/>
        </w:rPr>
      </w:pPr>
    </w:p>
    <w:p w:rsidR="00A734B4" w:rsidRPr="00F2367D" w:rsidRDefault="003C27E5" w:rsidP="003C27E5">
      <w:pPr>
        <w:shd w:val="clear" w:color="auto" w:fill="FFFFFF" w:themeFill="background1"/>
        <w:ind w:firstLine="708"/>
        <w:jc w:val="both"/>
        <w:rPr>
          <w:color w:val="FF0000"/>
          <w:sz w:val="28"/>
          <w:szCs w:val="28"/>
        </w:rPr>
      </w:pPr>
      <w:r w:rsidRPr="00D97DCE">
        <w:rPr>
          <w:sz w:val="28"/>
          <w:szCs w:val="28"/>
        </w:rPr>
        <w:t>В орг</w:t>
      </w:r>
      <w:r w:rsidR="00D97DCE" w:rsidRPr="00D97DCE">
        <w:rPr>
          <w:sz w:val="28"/>
          <w:szCs w:val="28"/>
        </w:rPr>
        <w:t>аны местного самоуправления за 9</w:t>
      </w:r>
      <w:r w:rsidRPr="00D97DCE">
        <w:rPr>
          <w:sz w:val="28"/>
          <w:szCs w:val="28"/>
        </w:rPr>
        <w:t xml:space="preserve"> месяцев 201</w:t>
      </w:r>
      <w:r w:rsidR="00F2367D" w:rsidRPr="00D97DCE">
        <w:rPr>
          <w:sz w:val="28"/>
          <w:szCs w:val="28"/>
        </w:rPr>
        <w:t>8</w:t>
      </w:r>
      <w:r w:rsidRPr="00D97DCE">
        <w:rPr>
          <w:sz w:val="28"/>
          <w:szCs w:val="28"/>
        </w:rPr>
        <w:t xml:space="preserve"> года  по различным вопросам </w:t>
      </w:r>
      <w:r w:rsidRPr="00AA7900">
        <w:rPr>
          <w:sz w:val="28"/>
          <w:szCs w:val="28"/>
        </w:rPr>
        <w:t xml:space="preserve">обратились </w:t>
      </w:r>
      <w:r w:rsidR="00581BCE" w:rsidRPr="00AA7900">
        <w:rPr>
          <w:sz w:val="28"/>
          <w:szCs w:val="28"/>
        </w:rPr>
        <w:t xml:space="preserve">140 </w:t>
      </w:r>
      <w:r w:rsidRPr="00AA7900">
        <w:rPr>
          <w:sz w:val="28"/>
          <w:szCs w:val="28"/>
        </w:rPr>
        <w:t>граждан.</w:t>
      </w:r>
      <w:r w:rsidRPr="00F2367D">
        <w:rPr>
          <w:color w:val="FF0000"/>
          <w:sz w:val="28"/>
          <w:szCs w:val="28"/>
        </w:rPr>
        <w:t xml:space="preserve"> </w:t>
      </w:r>
      <w:r w:rsidR="009B57FC" w:rsidRPr="00D97DCE">
        <w:rPr>
          <w:sz w:val="28"/>
          <w:szCs w:val="28"/>
        </w:rPr>
        <w:t>Администрацией Елизавет</w:t>
      </w:r>
      <w:r w:rsidR="00D97DCE">
        <w:rPr>
          <w:sz w:val="28"/>
          <w:szCs w:val="28"/>
        </w:rPr>
        <w:t>овского сельского поселения за 9</w:t>
      </w:r>
      <w:r w:rsidR="009B57FC" w:rsidRPr="00D97DCE">
        <w:rPr>
          <w:sz w:val="28"/>
          <w:szCs w:val="28"/>
        </w:rPr>
        <w:t xml:space="preserve"> месяцев п</w:t>
      </w:r>
      <w:r w:rsidRPr="00D97DCE">
        <w:rPr>
          <w:sz w:val="28"/>
          <w:szCs w:val="28"/>
        </w:rPr>
        <w:t>ринято</w:t>
      </w:r>
      <w:r w:rsidRPr="00F2367D">
        <w:rPr>
          <w:color w:val="FF0000"/>
          <w:sz w:val="28"/>
          <w:szCs w:val="28"/>
        </w:rPr>
        <w:t xml:space="preserve"> </w:t>
      </w:r>
      <w:r w:rsidR="009B57FC" w:rsidRPr="0007015E">
        <w:rPr>
          <w:sz w:val="28"/>
          <w:szCs w:val="28"/>
        </w:rPr>
        <w:t>122</w:t>
      </w:r>
      <w:r w:rsidRPr="00F2367D">
        <w:rPr>
          <w:color w:val="FF0000"/>
          <w:sz w:val="28"/>
          <w:szCs w:val="28"/>
        </w:rPr>
        <w:t xml:space="preserve">  </w:t>
      </w:r>
      <w:r w:rsidRPr="00D97DCE">
        <w:rPr>
          <w:sz w:val="28"/>
          <w:szCs w:val="28"/>
        </w:rPr>
        <w:t>постановлени</w:t>
      </w:r>
      <w:r w:rsidR="009B57FC" w:rsidRPr="00D97DCE">
        <w:rPr>
          <w:sz w:val="28"/>
          <w:szCs w:val="28"/>
        </w:rPr>
        <w:t>я</w:t>
      </w:r>
      <w:r w:rsidRPr="00D97DCE">
        <w:rPr>
          <w:sz w:val="28"/>
          <w:szCs w:val="28"/>
        </w:rPr>
        <w:t>,</w:t>
      </w:r>
      <w:r w:rsidRPr="00F2367D">
        <w:rPr>
          <w:color w:val="FF0000"/>
          <w:sz w:val="28"/>
          <w:szCs w:val="28"/>
        </w:rPr>
        <w:t xml:space="preserve"> </w:t>
      </w:r>
      <w:r w:rsidR="009B57FC" w:rsidRPr="00D97DCE">
        <w:rPr>
          <w:sz w:val="28"/>
          <w:szCs w:val="28"/>
        </w:rPr>
        <w:t>Собранием депутатов Елизаветовского сельского поселения принято</w:t>
      </w:r>
      <w:r w:rsidR="009B57FC" w:rsidRPr="00F2367D">
        <w:rPr>
          <w:color w:val="FF0000"/>
          <w:sz w:val="28"/>
          <w:szCs w:val="28"/>
        </w:rPr>
        <w:t xml:space="preserve"> </w:t>
      </w:r>
      <w:r w:rsidR="0007015E" w:rsidRPr="0007015E">
        <w:rPr>
          <w:sz w:val="28"/>
          <w:szCs w:val="28"/>
        </w:rPr>
        <w:t>19</w:t>
      </w:r>
      <w:r w:rsidR="009B57FC" w:rsidRPr="00F2367D">
        <w:rPr>
          <w:color w:val="FF0000"/>
          <w:sz w:val="28"/>
          <w:szCs w:val="28"/>
        </w:rPr>
        <w:t xml:space="preserve"> </w:t>
      </w:r>
      <w:r w:rsidR="009B57FC" w:rsidRPr="00D97DCE">
        <w:rPr>
          <w:sz w:val="28"/>
          <w:szCs w:val="28"/>
        </w:rPr>
        <w:t>решений</w:t>
      </w:r>
      <w:r w:rsidR="00AA7900">
        <w:rPr>
          <w:sz w:val="28"/>
          <w:szCs w:val="28"/>
        </w:rPr>
        <w:t>, выдан</w:t>
      </w:r>
      <w:r w:rsidR="00AA7900" w:rsidRPr="00AA7900">
        <w:rPr>
          <w:sz w:val="28"/>
          <w:szCs w:val="28"/>
        </w:rPr>
        <w:t xml:space="preserve"> 1</w:t>
      </w:r>
      <w:r w:rsidRPr="00F2367D">
        <w:rPr>
          <w:color w:val="FF0000"/>
          <w:sz w:val="28"/>
          <w:szCs w:val="28"/>
        </w:rPr>
        <w:t xml:space="preserve"> </w:t>
      </w:r>
      <w:r w:rsidR="00AA7900">
        <w:rPr>
          <w:sz w:val="28"/>
          <w:szCs w:val="28"/>
        </w:rPr>
        <w:t>протокол</w:t>
      </w:r>
      <w:r w:rsidRPr="00D97DCE">
        <w:rPr>
          <w:sz w:val="28"/>
          <w:szCs w:val="28"/>
        </w:rPr>
        <w:t xml:space="preserve"> гражданам за нарушение правил пожарной безопасности, нотариальные действия осуществлялись в отношении</w:t>
      </w:r>
      <w:r w:rsidRPr="00F2367D">
        <w:rPr>
          <w:color w:val="FF0000"/>
          <w:sz w:val="28"/>
          <w:szCs w:val="28"/>
        </w:rPr>
        <w:t xml:space="preserve"> </w:t>
      </w:r>
      <w:r w:rsidRPr="0007015E">
        <w:rPr>
          <w:sz w:val="28"/>
          <w:szCs w:val="28"/>
        </w:rPr>
        <w:t>2</w:t>
      </w:r>
      <w:r w:rsidR="0007015E">
        <w:rPr>
          <w:sz w:val="28"/>
          <w:szCs w:val="28"/>
        </w:rPr>
        <w:t>6</w:t>
      </w:r>
      <w:r w:rsidR="009B57FC" w:rsidRPr="0007015E">
        <w:rPr>
          <w:sz w:val="28"/>
          <w:szCs w:val="28"/>
        </w:rPr>
        <w:t>1</w:t>
      </w:r>
      <w:r w:rsidRPr="00F2367D">
        <w:rPr>
          <w:color w:val="FF0000"/>
          <w:sz w:val="28"/>
          <w:szCs w:val="28"/>
        </w:rPr>
        <w:t xml:space="preserve"> </w:t>
      </w:r>
      <w:r w:rsidRPr="00D97DCE">
        <w:rPr>
          <w:sz w:val="28"/>
          <w:szCs w:val="28"/>
        </w:rPr>
        <w:t xml:space="preserve">граждан; </w:t>
      </w:r>
      <w:r w:rsidRPr="00AA7900">
        <w:rPr>
          <w:sz w:val="28"/>
          <w:szCs w:val="28"/>
        </w:rPr>
        <w:t xml:space="preserve">проведено </w:t>
      </w:r>
      <w:r w:rsidR="00581BCE" w:rsidRPr="0007015E">
        <w:rPr>
          <w:sz w:val="28"/>
          <w:szCs w:val="28"/>
        </w:rPr>
        <w:t>2</w:t>
      </w:r>
      <w:r w:rsidRPr="0007015E">
        <w:rPr>
          <w:sz w:val="28"/>
          <w:szCs w:val="28"/>
        </w:rPr>
        <w:t xml:space="preserve"> з</w:t>
      </w:r>
      <w:r w:rsidRPr="00AA7900">
        <w:rPr>
          <w:sz w:val="28"/>
          <w:szCs w:val="28"/>
        </w:rPr>
        <w:t>аседаний</w:t>
      </w:r>
      <w:r w:rsidRPr="00D97DCE">
        <w:rPr>
          <w:sz w:val="28"/>
          <w:szCs w:val="28"/>
        </w:rPr>
        <w:t xml:space="preserve"> жилищной комиссии, активно работает Совет ветеранов.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Pr="00162340" w:rsidRDefault="003C27E5" w:rsidP="003C27E5">
      <w:pPr>
        <w:pStyle w:val="1"/>
        <w:shd w:val="clear" w:color="auto" w:fill="FFFFFF" w:themeFill="background1"/>
        <w:jc w:val="both"/>
        <w:rPr>
          <w:rFonts w:ascii="Times New Roman" w:hAnsi="Times New Roman" w:cs="Times New Roman"/>
          <w:sz w:val="28"/>
          <w:szCs w:val="28"/>
        </w:rPr>
      </w:pPr>
      <w:r w:rsidRPr="00162340">
        <w:rPr>
          <w:rFonts w:ascii="Times New Roman" w:hAnsi="Times New Roman" w:cs="Times New Roman"/>
          <w:sz w:val="28"/>
          <w:szCs w:val="28"/>
        </w:rPr>
        <w:t xml:space="preserve">В бюджете сельского Елизаветовского сельского поселения на благоустройство предусмотрено </w:t>
      </w:r>
      <w:r w:rsidR="00162340">
        <w:rPr>
          <w:rFonts w:ascii="Times New Roman" w:hAnsi="Times New Roman" w:cs="Times New Roman"/>
          <w:sz w:val="28"/>
          <w:szCs w:val="28"/>
        </w:rPr>
        <w:t>1 279,0</w:t>
      </w:r>
      <w:r w:rsidRPr="00162340">
        <w:rPr>
          <w:rFonts w:ascii="Times New Roman" w:hAnsi="Times New Roman" w:cs="Times New Roman"/>
          <w:sz w:val="28"/>
          <w:szCs w:val="28"/>
        </w:rPr>
        <w:t xml:space="preserve"> тыс. рублей.</w:t>
      </w:r>
    </w:p>
    <w:p w:rsidR="00A734B4" w:rsidRPr="00162340" w:rsidRDefault="003C27E5" w:rsidP="003C27E5">
      <w:pPr>
        <w:pStyle w:val="1"/>
        <w:shd w:val="clear" w:color="auto" w:fill="FFFFFF" w:themeFill="background1"/>
        <w:jc w:val="both"/>
        <w:rPr>
          <w:rFonts w:ascii="Times New Roman" w:hAnsi="Times New Roman" w:cs="Times New Roman"/>
          <w:sz w:val="28"/>
          <w:szCs w:val="28"/>
        </w:rPr>
      </w:pPr>
      <w:r w:rsidRPr="00162340">
        <w:rPr>
          <w:rFonts w:ascii="Times New Roman" w:hAnsi="Times New Roman" w:cs="Times New Roman"/>
          <w:sz w:val="28"/>
          <w:szCs w:val="28"/>
        </w:rPr>
        <w:t xml:space="preserve">- на озеленение территории </w:t>
      </w:r>
      <w:r w:rsidR="00162340" w:rsidRPr="00162340">
        <w:rPr>
          <w:rFonts w:ascii="Times New Roman" w:hAnsi="Times New Roman" w:cs="Times New Roman"/>
          <w:sz w:val="28"/>
          <w:szCs w:val="28"/>
        </w:rPr>
        <w:t>запланировано 75</w:t>
      </w:r>
      <w:r w:rsidR="00755CBB" w:rsidRPr="00162340">
        <w:rPr>
          <w:rFonts w:ascii="Times New Roman" w:hAnsi="Times New Roman" w:cs="Times New Roman"/>
          <w:sz w:val="28"/>
          <w:szCs w:val="28"/>
        </w:rPr>
        <w:t>,0 тыс. руб.;</w:t>
      </w:r>
    </w:p>
    <w:p w:rsidR="00A734B4" w:rsidRPr="00162340" w:rsidRDefault="003C27E5" w:rsidP="003C27E5">
      <w:pPr>
        <w:pStyle w:val="1"/>
        <w:shd w:val="clear" w:color="auto" w:fill="FFFFFF" w:themeFill="background1"/>
        <w:jc w:val="both"/>
        <w:rPr>
          <w:rFonts w:ascii="Times New Roman" w:hAnsi="Times New Roman" w:cs="Times New Roman"/>
          <w:sz w:val="28"/>
          <w:szCs w:val="28"/>
        </w:rPr>
      </w:pPr>
      <w:r w:rsidRPr="00162340">
        <w:rPr>
          <w:rFonts w:ascii="Times New Roman" w:hAnsi="Times New Roman" w:cs="Times New Roman"/>
          <w:sz w:val="28"/>
          <w:szCs w:val="28"/>
        </w:rPr>
        <w:t xml:space="preserve">- на уличное освещение </w:t>
      </w:r>
      <w:r w:rsidR="00755CBB" w:rsidRPr="00162340">
        <w:rPr>
          <w:rFonts w:ascii="Times New Roman" w:hAnsi="Times New Roman" w:cs="Times New Roman"/>
          <w:sz w:val="28"/>
          <w:szCs w:val="28"/>
        </w:rPr>
        <w:t>запланировано</w:t>
      </w:r>
      <w:r w:rsidRPr="00162340">
        <w:rPr>
          <w:rFonts w:ascii="Times New Roman" w:hAnsi="Times New Roman" w:cs="Times New Roman"/>
          <w:sz w:val="28"/>
          <w:szCs w:val="28"/>
        </w:rPr>
        <w:t xml:space="preserve"> </w:t>
      </w:r>
      <w:r w:rsidR="00162340" w:rsidRPr="00162340">
        <w:rPr>
          <w:rFonts w:ascii="Times New Roman" w:hAnsi="Times New Roman" w:cs="Times New Roman"/>
          <w:sz w:val="28"/>
          <w:szCs w:val="28"/>
        </w:rPr>
        <w:t>1 097,5</w:t>
      </w:r>
      <w:r w:rsidRPr="00162340">
        <w:rPr>
          <w:rFonts w:ascii="Times New Roman" w:hAnsi="Times New Roman" w:cs="Times New Roman"/>
          <w:sz w:val="28"/>
          <w:szCs w:val="28"/>
        </w:rPr>
        <w:t xml:space="preserve"> тыс. руб. (уличное освещение, произведены монтажные работы).</w:t>
      </w:r>
    </w:p>
    <w:p w:rsidR="00A734B4" w:rsidRPr="00162340" w:rsidRDefault="003C27E5" w:rsidP="003C27E5">
      <w:pPr>
        <w:pStyle w:val="1"/>
        <w:shd w:val="clear" w:color="auto" w:fill="FFFFFF" w:themeFill="background1"/>
        <w:jc w:val="both"/>
        <w:rPr>
          <w:rFonts w:ascii="Times New Roman" w:hAnsi="Times New Roman" w:cs="Times New Roman"/>
          <w:sz w:val="28"/>
          <w:szCs w:val="28"/>
        </w:rPr>
      </w:pPr>
      <w:r w:rsidRPr="00162340">
        <w:rPr>
          <w:rFonts w:ascii="Times New Roman" w:hAnsi="Times New Roman" w:cs="Times New Roman"/>
          <w:sz w:val="28"/>
          <w:szCs w:val="28"/>
        </w:rPr>
        <w:t xml:space="preserve">- на прочие расходы по благоустройству </w:t>
      </w:r>
      <w:r w:rsidR="00755CBB" w:rsidRPr="00162340">
        <w:rPr>
          <w:rFonts w:ascii="Times New Roman" w:hAnsi="Times New Roman" w:cs="Times New Roman"/>
          <w:sz w:val="28"/>
          <w:szCs w:val="28"/>
        </w:rPr>
        <w:t>предусмотрено</w:t>
      </w:r>
      <w:r w:rsidRPr="00162340">
        <w:rPr>
          <w:rFonts w:ascii="Times New Roman" w:hAnsi="Times New Roman" w:cs="Times New Roman"/>
          <w:sz w:val="28"/>
          <w:szCs w:val="28"/>
        </w:rPr>
        <w:t xml:space="preserve"> </w:t>
      </w:r>
      <w:r w:rsidR="00162340" w:rsidRPr="00162340">
        <w:rPr>
          <w:rFonts w:ascii="Times New Roman" w:hAnsi="Times New Roman" w:cs="Times New Roman"/>
          <w:sz w:val="28"/>
          <w:szCs w:val="28"/>
        </w:rPr>
        <w:t>106,5</w:t>
      </w:r>
      <w:r w:rsidRPr="00162340">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отлов бродячих животных</w:t>
      </w:r>
      <w:r w:rsidR="00755CBB" w:rsidRPr="00162340">
        <w:rPr>
          <w:rFonts w:ascii="Times New Roman" w:hAnsi="Times New Roman" w:cs="Times New Roman"/>
          <w:sz w:val="28"/>
          <w:szCs w:val="28"/>
        </w:rPr>
        <w:t>, уборка территории сельского поселения</w:t>
      </w:r>
      <w:r w:rsidRPr="00162340">
        <w:rPr>
          <w:rFonts w:ascii="Times New Roman" w:hAnsi="Times New Roman" w:cs="Times New Roman"/>
          <w:sz w:val="28"/>
          <w:szCs w:val="28"/>
        </w:rPr>
        <w:t>).</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A734B4">
      <w:pPr>
        <w:pStyle w:val="1"/>
        <w:rPr>
          <w:rFonts w:ascii="Times New Roman" w:hAnsi="Times New Roman" w:cs="Times New Roman"/>
          <w:sz w:val="28"/>
          <w:szCs w:val="28"/>
        </w:rPr>
      </w:pPr>
    </w:p>
    <w:sectPr w:rsidR="00A734B4" w:rsidSect="009952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C1717"/>
    <w:rsid w:val="0000083B"/>
    <w:rsid w:val="00012FF5"/>
    <w:rsid w:val="00020438"/>
    <w:rsid w:val="00026BC4"/>
    <w:rsid w:val="000609E2"/>
    <w:rsid w:val="000627A2"/>
    <w:rsid w:val="0007015E"/>
    <w:rsid w:val="00073DAA"/>
    <w:rsid w:val="00097888"/>
    <w:rsid w:val="000A164A"/>
    <w:rsid w:val="000A7AF4"/>
    <w:rsid w:val="000C23B0"/>
    <w:rsid w:val="000D46EC"/>
    <w:rsid w:val="000E235D"/>
    <w:rsid w:val="000F10A6"/>
    <w:rsid w:val="0010060C"/>
    <w:rsid w:val="00132B3E"/>
    <w:rsid w:val="0014666B"/>
    <w:rsid w:val="0015229D"/>
    <w:rsid w:val="00162340"/>
    <w:rsid w:val="00162A08"/>
    <w:rsid w:val="001677AD"/>
    <w:rsid w:val="001730C3"/>
    <w:rsid w:val="001A4808"/>
    <w:rsid w:val="001D6539"/>
    <w:rsid w:val="001E5E9C"/>
    <w:rsid w:val="00221287"/>
    <w:rsid w:val="00255484"/>
    <w:rsid w:val="0026433D"/>
    <w:rsid w:val="00275C30"/>
    <w:rsid w:val="00282BA8"/>
    <w:rsid w:val="00292515"/>
    <w:rsid w:val="00297DD1"/>
    <w:rsid w:val="002A32A6"/>
    <w:rsid w:val="002A731D"/>
    <w:rsid w:val="002B0C07"/>
    <w:rsid w:val="002C6ADF"/>
    <w:rsid w:val="00342524"/>
    <w:rsid w:val="00351CB1"/>
    <w:rsid w:val="00353525"/>
    <w:rsid w:val="0036093E"/>
    <w:rsid w:val="0036536D"/>
    <w:rsid w:val="00390A56"/>
    <w:rsid w:val="003911CA"/>
    <w:rsid w:val="003B3FF9"/>
    <w:rsid w:val="003B6824"/>
    <w:rsid w:val="003C27E5"/>
    <w:rsid w:val="003C2F3D"/>
    <w:rsid w:val="003C682B"/>
    <w:rsid w:val="003F06B1"/>
    <w:rsid w:val="00405908"/>
    <w:rsid w:val="0041779E"/>
    <w:rsid w:val="004354AC"/>
    <w:rsid w:val="00441E22"/>
    <w:rsid w:val="00443AD1"/>
    <w:rsid w:val="004645AE"/>
    <w:rsid w:val="00474429"/>
    <w:rsid w:val="004749FB"/>
    <w:rsid w:val="004907BC"/>
    <w:rsid w:val="00497D4F"/>
    <w:rsid w:val="004C3EE9"/>
    <w:rsid w:val="004E15C4"/>
    <w:rsid w:val="004F5D56"/>
    <w:rsid w:val="0050675E"/>
    <w:rsid w:val="00510D25"/>
    <w:rsid w:val="00542773"/>
    <w:rsid w:val="00542D81"/>
    <w:rsid w:val="0057432F"/>
    <w:rsid w:val="00577026"/>
    <w:rsid w:val="0057745B"/>
    <w:rsid w:val="00581BCE"/>
    <w:rsid w:val="00581F2D"/>
    <w:rsid w:val="00591EE9"/>
    <w:rsid w:val="005A5F93"/>
    <w:rsid w:val="005C2CE5"/>
    <w:rsid w:val="005C6262"/>
    <w:rsid w:val="005E1458"/>
    <w:rsid w:val="005E3CDA"/>
    <w:rsid w:val="00626148"/>
    <w:rsid w:val="00646502"/>
    <w:rsid w:val="006A6439"/>
    <w:rsid w:val="006C1717"/>
    <w:rsid w:val="006D1ACF"/>
    <w:rsid w:val="006D1ED0"/>
    <w:rsid w:val="006D783A"/>
    <w:rsid w:val="006D78B1"/>
    <w:rsid w:val="006F4783"/>
    <w:rsid w:val="00715CE2"/>
    <w:rsid w:val="00726AEE"/>
    <w:rsid w:val="00737284"/>
    <w:rsid w:val="00751376"/>
    <w:rsid w:val="0075453E"/>
    <w:rsid w:val="00755CBB"/>
    <w:rsid w:val="007675A0"/>
    <w:rsid w:val="00774764"/>
    <w:rsid w:val="007A15B8"/>
    <w:rsid w:val="007C2A12"/>
    <w:rsid w:val="007D2F00"/>
    <w:rsid w:val="007D63BE"/>
    <w:rsid w:val="007D7170"/>
    <w:rsid w:val="007E1AE6"/>
    <w:rsid w:val="007E5C04"/>
    <w:rsid w:val="008254AA"/>
    <w:rsid w:val="0082614A"/>
    <w:rsid w:val="0083234E"/>
    <w:rsid w:val="008644AD"/>
    <w:rsid w:val="0089320A"/>
    <w:rsid w:val="008D4890"/>
    <w:rsid w:val="008E21E8"/>
    <w:rsid w:val="00924255"/>
    <w:rsid w:val="00934AD1"/>
    <w:rsid w:val="009566ED"/>
    <w:rsid w:val="0097191B"/>
    <w:rsid w:val="009743BB"/>
    <w:rsid w:val="00975EB4"/>
    <w:rsid w:val="00976A52"/>
    <w:rsid w:val="00995222"/>
    <w:rsid w:val="009A7D86"/>
    <w:rsid w:val="009B57FC"/>
    <w:rsid w:val="00A11C53"/>
    <w:rsid w:val="00A301E5"/>
    <w:rsid w:val="00A701D7"/>
    <w:rsid w:val="00A734B4"/>
    <w:rsid w:val="00A77AFD"/>
    <w:rsid w:val="00A93F01"/>
    <w:rsid w:val="00AA7900"/>
    <w:rsid w:val="00AC713D"/>
    <w:rsid w:val="00B06D1D"/>
    <w:rsid w:val="00B12DA3"/>
    <w:rsid w:val="00B1677F"/>
    <w:rsid w:val="00B20E31"/>
    <w:rsid w:val="00B303AB"/>
    <w:rsid w:val="00B303E3"/>
    <w:rsid w:val="00B37822"/>
    <w:rsid w:val="00B57E65"/>
    <w:rsid w:val="00B66F43"/>
    <w:rsid w:val="00B76686"/>
    <w:rsid w:val="00BB1AA3"/>
    <w:rsid w:val="00BD718F"/>
    <w:rsid w:val="00C37164"/>
    <w:rsid w:val="00C42434"/>
    <w:rsid w:val="00C57C23"/>
    <w:rsid w:val="00C71101"/>
    <w:rsid w:val="00C768AC"/>
    <w:rsid w:val="00C87AA9"/>
    <w:rsid w:val="00CB1C1B"/>
    <w:rsid w:val="00CB788E"/>
    <w:rsid w:val="00CE0C0A"/>
    <w:rsid w:val="00CE1351"/>
    <w:rsid w:val="00CE7C36"/>
    <w:rsid w:val="00D014E4"/>
    <w:rsid w:val="00D02052"/>
    <w:rsid w:val="00D37F39"/>
    <w:rsid w:val="00D45D11"/>
    <w:rsid w:val="00D6715A"/>
    <w:rsid w:val="00D86F4F"/>
    <w:rsid w:val="00D95D88"/>
    <w:rsid w:val="00D97DCE"/>
    <w:rsid w:val="00DD00DA"/>
    <w:rsid w:val="00E072E3"/>
    <w:rsid w:val="00E53BE6"/>
    <w:rsid w:val="00EB77BE"/>
    <w:rsid w:val="00F14E92"/>
    <w:rsid w:val="00F215C1"/>
    <w:rsid w:val="00F2367D"/>
    <w:rsid w:val="00F40F3F"/>
    <w:rsid w:val="00F429FB"/>
    <w:rsid w:val="00F70252"/>
    <w:rsid w:val="00F80BC4"/>
    <w:rsid w:val="00FB0DBF"/>
    <w:rsid w:val="00FC0147"/>
    <w:rsid w:val="00FC411D"/>
    <w:rsid w:val="00FC6F75"/>
    <w:rsid w:val="00FD5466"/>
    <w:rsid w:val="00FD7CCA"/>
    <w:rsid w:val="00FE294B"/>
    <w:rsid w:val="00FF3AC7"/>
    <w:rsid w:val="00FF6785"/>
    <w:rsid w:val="00FF77BA"/>
    <w:rsid w:val="040C63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22"/>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5222"/>
    <w:pPr>
      <w:spacing w:before="100" w:beforeAutospacing="1" w:after="100" w:afterAutospacing="1"/>
    </w:pPr>
    <w:rPr>
      <w:sz w:val="24"/>
      <w:szCs w:val="24"/>
    </w:rPr>
  </w:style>
  <w:style w:type="character" w:styleId="a4">
    <w:name w:val="Hyperlink"/>
    <w:basedOn w:val="a0"/>
    <w:uiPriority w:val="99"/>
    <w:unhideWhenUsed/>
    <w:rsid w:val="00995222"/>
    <w:rPr>
      <w:color w:val="0000FF" w:themeColor="hyperlink"/>
      <w:u w:val="single"/>
    </w:rPr>
  </w:style>
  <w:style w:type="paragraph" w:customStyle="1" w:styleId="1">
    <w:name w:val="Без интервала1"/>
    <w:uiPriority w:val="1"/>
    <w:qFormat/>
    <w:rsid w:val="00995222"/>
    <w:pPr>
      <w:spacing w:after="0" w:line="240" w:lineRule="auto"/>
    </w:pPr>
    <w:rPr>
      <w:sz w:val="22"/>
      <w:szCs w:val="22"/>
      <w:lang w:eastAsia="en-US"/>
    </w:rPr>
  </w:style>
  <w:style w:type="paragraph" w:customStyle="1" w:styleId="31">
    <w:name w:val="Основной текст с отступом 31"/>
    <w:basedOn w:val="a"/>
    <w:rsid w:val="00995222"/>
    <w:pPr>
      <w:widowControl w:val="0"/>
      <w:ind w:left="284" w:firstLine="720"/>
      <w:jc w:val="both"/>
    </w:pPr>
    <w:rPr>
      <w:sz w:val="24"/>
    </w:rPr>
  </w:style>
  <w:style w:type="paragraph" w:customStyle="1" w:styleId="NoSpacing1">
    <w:name w:val="No Spacing1"/>
    <w:uiPriority w:val="99"/>
    <w:qFormat/>
    <w:rsid w:val="00995222"/>
    <w:pPr>
      <w:spacing w:after="0" w:line="240" w:lineRule="auto"/>
    </w:pPr>
    <w:rPr>
      <w:rFonts w:ascii="Calibri" w:eastAsia="Calibri" w:hAnsi="Calibri" w:cs="Times New Roman"/>
      <w:sz w:val="22"/>
      <w:szCs w:val="22"/>
      <w:lang w:eastAsia="en-US"/>
    </w:rPr>
  </w:style>
  <w:style w:type="character" w:customStyle="1" w:styleId="font91">
    <w:name w:val="font91"/>
    <w:rsid w:val="006D1ACF"/>
    <w:rPr>
      <w:rFonts w:ascii="Tahoma" w:eastAsia="Tahoma" w:hAnsi="Tahoma" w:cs="Tahoma" w:hint="default"/>
      <w:b/>
      <w:i/>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izavet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112</cp:revision>
  <cp:lastPrinted>2018-11-02T06:47:00Z</cp:lastPrinted>
  <dcterms:created xsi:type="dcterms:W3CDTF">2015-11-20T12:25:00Z</dcterms:created>
  <dcterms:modified xsi:type="dcterms:W3CDTF">2018-11-02T06:48:00Z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