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E9" w:rsidRPr="000E32A3" w:rsidRDefault="008068E9" w:rsidP="008068E9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РОССИЙСКАЯ ФЕДЕРАЦИЯ</w:t>
      </w:r>
    </w:p>
    <w:p w:rsidR="008068E9" w:rsidRPr="000E32A3" w:rsidRDefault="008068E9" w:rsidP="008068E9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РОСТОВСКАЯ ОБЛАСТЬ</w:t>
      </w:r>
    </w:p>
    <w:p w:rsidR="008068E9" w:rsidRPr="000E32A3" w:rsidRDefault="008068E9" w:rsidP="008068E9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АЗОВСКИЙ РАЙОН</w:t>
      </w:r>
    </w:p>
    <w:p w:rsidR="008068E9" w:rsidRPr="000E32A3" w:rsidRDefault="008068E9" w:rsidP="008068E9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МУНИЦИПАЛЬНОЕ ОБРАЗОВАНИЕ</w:t>
      </w:r>
    </w:p>
    <w:p w:rsidR="008068E9" w:rsidRPr="000E32A3" w:rsidRDefault="008068E9" w:rsidP="008068E9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«ЕЛИЗАВЕТОВСКОЕ СЕЛЬСКОЕ ПОСЕЛЕНИЕ»</w:t>
      </w:r>
    </w:p>
    <w:p w:rsidR="008068E9" w:rsidRPr="000E32A3" w:rsidRDefault="008068E9" w:rsidP="008068E9">
      <w:pPr>
        <w:rPr>
          <w:b/>
          <w:sz w:val="28"/>
          <w:szCs w:val="28"/>
        </w:rPr>
      </w:pPr>
    </w:p>
    <w:p w:rsidR="008068E9" w:rsidRPr="00D82973" w:rsidRDefault="008068E9" w:rsidP="008068E9">
      <w:pPr>
        <w:ind w:hanging="284"/>
        <w:jc w:val="center"/>
        <w:rPr>
          <w:sz w:val="28"/>
          <w:szCs w:val="28"/>
        </w:rPr>
      </w:pPr>
      <w:r w:rsidRPr="001E2EDC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ЕЛИЗАВЕТОВСКОГО </w:t>
      </w:r>
      <w:r w:rsidRPr="00D82973">
        <w:rPr>
          <w:sz w:val="28"/>
          <w:szCs w:val="28"/>
        </w:rPr>
        <w:t>СЕЛЬСКОГО ПОСЕЛЕНИЯ</w:t>
      </w:r>
    </w:p>
    <w:p w:rsidR="008068E9" w:rsidRPr="005A61D0" w:rsidRDefault="008068E9" w:rsidP="008068E9">
      <w:pPr>
        <w:jc w:val="center"/>
        <w:rPr>
          <w:b/>
          <w:sz w:val="28"/>
          <w:szCs w:val="28"/>
        </w:rPr>
      </w:pPr>
    </w:p>
    <w:p w:rsidR="008068E9" w:rsidRPr="00ED185A" w:rsidRDefault="008068E9" w:rsidP="008068E9">
      <w:pPr>
        <w:spacing w:after="150"/>
        <w:contextualSpacing/>
        <w:jc w:val="center"/>
        <w:rPr>
          <w:b/>
          <w:sz w:val="28"/>
          <w:szCs w:val="28"/>
        </w:rPr>
      </w:pPr>
      <w:r w:rsidRPr="00ED185A">
        <w:rPr>
          <w:b/>
          <w:sz w:val="28"/>
          <w:szCs w:val="28"/>
        </w:rPr>
        <w:t>РЕШЕНИЕ</w:t>
      </w:r>
    </w:p>
    <w:p w:rsidR="005B43C2" w:rsidRPr="000E08C1" w:rsidRDefault="005B43C2" w:rsidP="00244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146" w:rsidRPr="00732028" w:rsidRDefault="00A12B52" w:rsidP="001440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15.11</w:t>
      </w:r>
      <w:r w:rsidR="00D62C89" w:rsidRPr="00732028">
        <w:rPr>
          <w:b/>
          <w:sz w:val="28"/>
          <w:szCs w:val="28"/>
        </w:rPr>
        <w:t>.</w:t>
      </w:r>
      <w:r w:rsidR="002B1146" w:rsidRPr="00732028">
        <w:rPr>
          <w:b/>
          <w:sz w:val="28"/>
          <w:szCs w:val="28"/>
        </w:rPr>
        <w:t>20</w:t>
      </w:r>
      <w:r w:rsidR="004B3B74" w:rsidRPr="00732028">
        <w:rPr>
          <w:b/>
          <w:sz w:val="28"/>
          <w:szCs w:val="28"/>
        </w:rPr>
        <w:t>2</w:t>
      </w:r>
      <w:r w:rsidR="000E32F4" w:rsidRPr="00732028">
        <w:rPr>
          <w:b/>
          <w:sz w:val="28"/>
          <w:szCs w:val="28"/>
        </w:rPr>
        <w:t>1</w:t>
      </w:r>
      <w:r w:rsidR="008116C2" w:rsidRPr="00732028">
        <w:rPr>
          <w:b/>
          <w:sz w:val="28"/>
          <w:szCs w:val="28"/>
        </w:rPr>
        <w:t xml:space="preserve"> г.</w:t>
      </w:r>
      <w:r w:rsidR="008116C2" w:rsidRPr="00732028">
        <w:rPr>
          <w:b/>
          <w:sz w:val="28"/>
          <w:szCs w:val="28"/>
        </w:rPr>
        <w:tab/>
      </w:r>
      <w:r w:rsidR="008E0CA1" w:rsidRPr="00732028">
        <w:rPr>
          <w:b/>
          <w:sz w:val="28"/>
          <w:szCs w:val="28"/>
        </w:rPr>
        <w:t xml:space="preserve">                                   </w:t>
      </w:r>
      <w:r w:rsidR="008068E9" w:rsidRPr="0073202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13</w:t>
      </w:r>
      <w:r w:rsidR="008E0CA1" w:rsidRPr="00732028">
        <w:rPr>
          <w:b/>
          <w:sz w:val="28"/>
          <w:szCs w:val="28"/>
        </w:rPr>
        <w:t xml:space="preserve">            </w:t>
      </w:r>
      <w:r w:rsidR="004B3B74" w:rsidRPr="00732028">
        <w:rPr>
          <w:b/>
          <w:sz w:val="28"/>
          <w:szCs w:val="28"/>
        </w:rPr>
        <w:t xml:space="preserve">               </w:t>
      </w:r>
      <w:r w:rsidR="008E0CA1" w:rsidRPr="00732028">
        <w:rPr>
          <w:b/>
          <w:sz w:val="28"/>
          <w:szCs w:val="28"/>
        </w:rPr>
        <w:t xml:space="preserve">  </w:t>
      </w:r>
      <w:proofErr w:type="gramStart"/>
      <w:r w:rsidR="008116C2" w:rsidRPr="00732028">
        <w:rPr>
          <w:b/>
          <w:sz w:val="28"/>
          <w:szCs w:val="28"/>
        </w:rPr>
        <w:t>с</w:t>
      </w:r>
      <w:proofErr w:type="gramEnd"/>
      <w:r w:rsidR="008116C2" w:rsidRPr="00732028">
        <w:rPr>
          <w:b/>
          <w:sz w:val="28"/>
          <w:szCs w:val="28"/>
        </w:rPr>
        <w:t xml:space="preserve">. </w:t>
      </w:r>
      <w:r w:rsidR="000E32F4" w:rsidRPr="00732028">
        <w:rPr>
          <w:b/>
          <w:sz w:val="28"/>
          <w:szCs w:val="28"/>
        </w:rPr>
        <w:t>Елизаветовка</w:t>
      </w:r>
    </w:p>
    <w:p w:rsidR="00144077" w:rsidRPr="000E08C1" w:rsidRDefault="008116C2" w:rsidP="00144077">
      <w:pPr>
        <w:jc w:val="both"/>
        <w:rPr>
          <w:sz w:val="28"/>
          <w:szCs w:val="28"/>
        </w:rPr>
      </w:pPr>
      <w:r w:rsidRPr="000E08C1">
        <w:rPr>
          <w:sz w:val="28"/>
          <w:szCs w:val="28"/>
        </w:rPr>
        <w:t xml:space="preserve">   </w:t>
      </w:r>
    </w:p>
    <w:tbl>
      <w:tblPr>
        <w:tblW w:w="13612" w:type="dxa"/>
        <w:tblLook w:val="04A0"/>
      </w:tblPr>
      <w:tblGrid>
        <w:gridCol w:w="8755"/>
        <w:gridCol w:w="4857"/>
      </w:tblGrid>
      <w:tr w:rsidR="002B1146" w:rsidRPr="002047C0" w:rsidTr="008068E9">
        <w:tc>
          <w:tcPr>
            <w:tcW w:w="8755" w:type="dxa"/>
          </w:tcPr>
          <w:p w:rsidR="002B1146" w:rsidRPr="00732028" w:rsidRDefault="008068E9" w:rsidP="008068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32028">
              <w:rPr>
                <w:b/>
                <w:kern w:val="1"/>
                <w:sz w:val="28"/>
                <w:szCs w:val="28"/>
              </w:rPr>
              <w:t>«</w:t>
            </w:r>
            <w:r w:rsidR="002B1146" w:rsidRPr="00732028">
              <w:rPr>
                <w:b/>
                <w:kern w:val="1"/>
                <w:sz w:val="28"/>
                <w:szCs w:val="28"/>
              </w:rPr>
              <w:t xml:space="preserve">О внесении изменений в </w:t>
            </w:r>
            <w:r w:rsidR="00157F82" w:rsidRPr="00732028">
              <w:rPr>
                <w:b/>
                <w:kern w:val="1"/>
                <w:sz w:val="28"/>
                <w:szCs w:val="28"/>
              </w:rPr>
              <w:t>Решение</w:t>
            </w:r>
            <w:r w:rsidR="002B1146" w:rsidRPr="00732028">
              <w:rPr>
                <w:b/>
                <w:kern w:val="1"/>
                <w:sz w:val="28"/>
                <w:szCs w:val="28"/>
              </w:rPr>
              <w:t xml:space="preserve"> Собрания депутатов </w:t>
            </w:r>
            <w:r w:rsidR="000E32F4" w:rsidRPr="00732028">
              <w:rPr>
                <w:b/>
                <w:kern w:val="1"/>
                <w:sz w:val="28"/>
                <w:szCs w:val="28"/>
              </w:rPr>
              <w:t>Елизаветовского сельского поселения от 20.11.2020 г. № 145 «О налоге на имущество»</w:t>
            </w:r>
          </w:p>
          <w:p w:rsidR="002B1146" w:rsidRPr="002047C0" w:rsidRDefault="002B1146" w:rsidP="002047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2B1146" w:rsidRPr="002047C0" w:rsidRDefault="002B1146" w:rsidP="002047C0">
            <w:pPr>
              <w:jc w:val="both"/>
              <w:rPr>
                <w:sz w:val="28"/>
                <w:szCs w:val="28"/>
              </w:rPr>
            </w:pPr>
          </w:p>
        </w:tc>
      </w:tr>
    </w:tbl>
    <w:p w:rsidR="00144077" w:rsidRPr="000E08C1" w:rsidRDefault="00144077" w:rsidP="00144077">
      <w:pPr>
        <w:jc w:val="both"/>
        <w:rPr>
          <w:sz w:val="28"/>
          <w:szCs w:val="28"/>
        </w:rPr>
      </w:pPr>
    </w:p>
    <w:p w:rsidR="000E32F4" w:rsidRDefault="00CF322C" w:rsidP="000E32F4">
      <w:pPr>
        <w:ind w:firstLine="567"/>
        <w:jc w:val="both"/>
        <w:rPr>
          <w:sz w:val="28"/>
          <w:szCs w:val="28"/>
        </w:rPr>
      </w:pPr>
      <w:r w:rsidRPr="000E08C1">
        <w:rPr>
          <w:sz w:val="28"/>
          <w:szCs w:val="28"/>
        </w:rPr>
        <w:t xml:space="preserve">В </w:t>
      </w:r>
      <w:r w:rsidR="00157F82">
        <w:rPr>
          <w:sz w:val="28"/>
          <w:szCs w:val="28"/>
        </w:rPr>
        <w:t xml:space="preserve">целях приведения  </w:t>
      </w:r>
      <w:r w:rsidR="00157F82">
        <w:rPr>
          <w:kern w:val="1"/>
          <w:sz w:val="28"/>
          <w:szCs w:val="28"/>
        </w:rPr>
        <w:t>Решения</w:t>
      </w:r>
      <w:r w:rsidR="00157F82" w:rsidRPr="002047C0">
        <w:rPr>
          <w:kern w:val="1"/>
          <w:sz w:val="28"/>
          <w:szCs w:val="28"/>
        </w:rPr>
        <w:t xml:space="preserve"> Собрания депутатов </w:t>
      </w:r>
      <w:r w:rsidR="000E32F4">
        <w:rPr>
          <w:kern w:val="1"/>
          <w:sz w:val="28"/>
          <w:szCs w:val="28"/>
        </w:rPr>
        <w:t xml:space="preserve">Елизаветовского </w:t>
      </w:r>
      <w:r w:rsidR="00157F82">
        <w:rPr>
          <w:kern w:val="1"/>
          <w:sz w:val="28"/>
          <w:szCs w:val="28"/>
        </w:rPr>
        <w:t xml:space="preserve">сельского поселения от </w:t>
      </w:r>
      <w:r w:rsidR="00732028">
        <w:rPr>
          <w:kern w:val="1"/>
          <w:sz w:val="28"/>
          <w:szCs w:val="28"/>
        </w:rPr>
        <w:t>20</w:t>
      </w:r>
      <w:r w:rsidR="00157F82" w:rsidRPr="002047C0">
        <w:rPr>
          <w:kern w:val="1"/>
          <w:sz w:val="28"/>
          <w:szCs w:val="28"/>
        </w:rPr>
        <w:t>.</w:t>
      </w:r>
      <w:r w:rsidR="00157F82">
        <w:rPr>
          <w:kern w:val="1"/>
          <w:sz w:val="28"/>
          <w:szCs w:val="28"/>
        </w:rPr>
        <w:t>11</w:t>
      </w:r>
      <w:r w:rsidR="00157F82" w:rsidRPr="002047C0">
        <w:rPr>
          <w:kern w:val="1"/>
          <w:sz w:val="28"/>
          <w:szCs w:val="28"/>
        </w:rPr>
        <w:t>.20</w:t>
      </w:r>
      <w:r w:rsidR="000E32F4">
        <w:rPr>
          <w:kern w:val="1"/>
          <w:sz w:val="28"/>
          <w:szCs w:val="28"/>
        </w:rPr>
        <w:t>20</w:t>
      </w:r>
      <w:r w:rsidR="00157F82" w:rsidRPr="002047C0">
        <w:rPr>
          <w:kern w:val="1"/>
          <w:sz w:val="28"/>
          <w:szCs w:val="28"/>
        </w:rPr>
        <w:t xml:space="preserve"> г. №</w:t>
      </w:r>
      <w:r w:rsidR="000E32F4">
        <w:rPr>
          <w:kern w:val="1"/>
          <w:sz w:val="28"/>
          <w:szCs w:val="28"/>
        </w:rPr>
        <w:t xml:space="preserve"> 145</w:t>
      </w:r>
      <w:r w:rsidR="00157F82">
        <w:rPr>
          <w:kern w:val="1"/>
          <w:sz w:val="28"/>
          <w:szCs w:val="28"/>
        </w:rPr>
        <w:t xml:space="preserve"> «О </w:t>
      </w:r>
      <w:r w:rsidR="000E32F4">
        <w:rPr>
          <w:kern w:val="1"/>
          <w:sz w:val="28"/>
          <w:szCs w:val="28"/>
        </w:rPr>
        <w:t>налоге на имущество</w:t>
      </w:r>
      <w:r w:rsidR="00157F82">
        <w:rPr>
          <w:kern w:val="1"/>
          <w:sz w:val="28"/>
          <w:szCs w:val="28"/>
        </w:rPr>
        <w:t xml:space="preserve">» </w:t>
      </w:r>
      <w:r w:rsidR="00157F82" w:rsidRPr="003E65F1">
        <w:rPr>
          <w:kern w:val="1"/>
          <w:sz w:val="28"/>
          <w:szCs w:val="28"/>
        </w:rPr>
        <w:t>в</w:t>
      </w:r>
      <w:r w:rsidR="00157F82" w:rsidRPr="003E65F1">
        <w:rPr>
          <w:bCs/>
          <w:sz w:val="28"/>
          <w:szCs w:val="28"/>
        </w:rPr>
        <w:t xml:space="preserve"> </w:t>
      </w:r>
      <w:r w:rsidRPr="003E65F1">
        <w:rPr>
          <w:sz w:val="28"/>
          <w:szCs w:val="28"/>
        </w:rPr>
        <w:t>соответстви</w:t>
      </w:r>
      <w:r w:rsidR="00157F82" w:rsidRPr="003E65F1">
        <w:rPr>
          <w:sz w:val="28"/>
          <w:szCs w:val="28"/>
        </w:rPr>
        <w:t>е</w:t>
      </w:r>
      <w:r w:rsidR="000E32F4">
        <w:rPr>
          <w:sz w:val="28"/>
          <w:szCs w:val="28"/>
        </w:rPr>
        <w:t xml:space="preserve"> с </w:t>
      </w:r>
      <w:r w:rsidR="000E32F4" w:rsidRPr="000E32F4">
        <w:rPr>
          <w:rStyle w:val="FontStyle15"/>
          <w:rFonts w:ascii="Times New Roman" w:hAnsi="Times New Roman" w:cs="Times New Roman"/>
          <w:sz w:val="28"/>
          <w:szCs w:val="28"/>
        </w:rPr>
        <w:t>главой 32 Налогового кодекса Российской Федерации</w:t>
      </w:r>
      <w:r w:rsidR="000E32F4" w:rsidRPr="00C90DAC">
        <w:rPr>
          <w:rStyle w:val="FontStyle15"/>
          <w:szCs w:val="28"/>
        </w:rPr>
        <w:t xml:space="preserve">, </w:t>
      </w:r>
      <w:r w:rsidR="000E32F4" w:rsidRPr="00793B89">
        <w:rPr>
          <w:sz w:val="28"/>
          <w:szCs w:val="28"/>
        </w:rPr>
        <w:t xml:space="preserve">Собрание депутатов </w:t>
      </w:r>
      <w:r w:rsidR="000E32F4">
        <w:rPr>
          <w:sz w:val="28"/>
          <w:szCs w:val="28"/>
        </w:rPr>
        <w:t>Елизаветовского сельского поселения</w:t>
      </w:r>
    </w:p>
    <w:p w:rsidR="000E32F4" w:rsidRDefault="000E32F4" w:rsidP="00157F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44077" w:rsidRPr="00732028" w:rsidRDefault="00144077" w:rsidP="00144077">
      <w:pPr>
        <w:pStyle w:val="a7"/>
        <w:spacing w:before="0" w:beforeAutospacing="0" w:after="0"/>
        <w:jc w:val="center"/>
        <w:rPr>
          <w:sz w:val="28"/>
          <w:szCs w:val="28"/>
        </w:rPr>
      </w:pPr>
      <w:proofErr w:type="gramStart"/>
      <w:r w:rsidRPr="00732028">
        <w:rPr>
          <w:sz w:val="28"/>
          <w:szCs w:val="28"/>
        </w:rPr>
        <w:t>Р</w:t>
      </w:r>
      <w:proofErr w:type="gramEnd"/>
      <w:r w:rsidR="00732028" w:rsidRPr="00732028">
        <w:rPr>
          <w:sz w:val="28"/>
          <w:szCs w:val="28"/>
        </w:rPr>
        <w:t xml:space="preserve"> </w:t>
      </w:r>
      <w:r w:rsidRPr="00732028">
        <w:rPr>
          <w:sz w:val="28"/>
          <w:szCs w:val="28"/>
        </w:rPr>
        <w:t>Е</w:t>
      </w:r>
      <w:r w:rsidR="00732028" w:rsidRPr="00732028">
        <w:rPr>
          <w:sz w:val="28"/>
          <w:szCs w:val="28"/>
        </w:rPr>
        <w:t xml:space="preserve"> </w:t>
      </w:r>
      <w:r w:rsidRPr="00732028">
        <w:rPr>
          <w:sz w:val="28"/>
          <w:szCs w:val="28"/>
        </w:rPr>
        <w:t>Ш</w:t>
      </w:r>
      <w:r w:rsidR="00732028" w:rsidRPr="00732028">
        <w:rPr>
          <w:sz w:val="28"/>
          <w:szCs w:val="28"/>
        </w:rPr>
        <w:t xml:space="preserve"> </w:t>
      </w:r>
      <w:r w:rsidRPr="00732028">
        <w:rPr>
          <w:sz w:val="28"/>
          <w:szCs w:val="28"/>
        </w:rPr>
        <w:t>И</w:t>
      </w:r>
      <w:r w:rsidR="00732028" w:rsidRPr="00732028">
        <w:rPr>
          <w:sz w:val="28"/>
          <w:szCs w:val="28"/>
        </w:rPr>
        <w:t xml:space="preserve"> </w:t>
      </w:r>
      <w:r w:rsidRPr="00732028">
        <w:rPr>
          <w:sz w:val="28"/>
          <w:szCs w:val="28"/>
        </w:rPr>
        <w:t>Л</w:t>
      </w:r>
      <w:r w:rsidR="00732028" w:rsidRPr="00732028">
        <w:rPr>
          <w:sz w:val="28"/>
          <w:szCs w:val="28"/>
        </w:rPr>
        <w:t xml:space="preserve"> </w:t>
      </w:r>
      <w:r w:rsidRPr="00732028">
        <w:rPr>
          <w:sz w:val="28"/>
          <w:szCs w:val="28"/>
        </w:rPr>
        <w:t>О:</w:t>
      </w:r>
    </w:p>
    <w:p w:rsidR="00354359" w:rsidRDefault="007B6DFA" w:rsidP="008E1DE0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  <w:r w:rsidRPr="000E08C1">
        <w:rPr>
          <w:sz w:val="28"/>
          <w:szCs w:val="28"/>
        </w:rPr>
        <w:t xml:space="preserve">1. Внести </w:t>
      </w:r>
      <w:r w:rsidR="00157F82">
        <w:rPr>
          <w:sz w:val="28"/>
          <w:szCs w:val="28"/>
        </w:rPr>
        <w:t xml:space="preserve">в </w:t>
      </w:r>
      <w:r w:rsidR="00157F82">
        <w:rPr>
          <w:kern w:val="1"/>
          <w:sz w:val="28"/>
          <w:szCs w:val="28"/>
        </w:rPr>
        <w:t>Решение</w:t>
      </w:r>
      <w:r w:rsidR="00157F82" w:rsidRPr="002047C0">
        <w:rPr>
          <w:kern w:val="1"/>
          <w:sz w:val="28"/>
          <w:szCs w:val="28"/>
        </w:rPr>
        <w:t xml:space="preserve"> Собрания депутатов </w:t>
      </w:r>
      <w:r w:rsidR="000E32F4">
        <w:rPr>
          <w:kern w:val="1"/>
          <w:sz w:val="28"/>
          <w:szCs w:val="28"/>
        </w:rPr>
        <w:t>Елизаветовского</w:t>
      </w:r>
      <w:r w:rsidR="00157F82">
        <w:rPr>
          <w:kern w:val="1"/>
          <w:sz w:val="28"/>
          <w:szCs w:val="28"/>
        </w:rPr>
        <w:t xml:space="preserve"> сельского поселения от </w:t>
      </w:r>
      <w:r w:rsidR="000E32F4">
        <w:rPr>
          <w:kern w:val="1"/>
          <w:sz w:val="28"/>
          <w:szCs w:val="28"/>
        </w:rPr>
        <w:t>20.11.2020 г. № 145 «О налоге на имущество»</w:t>
      </w:r>
      <w:r w:rsidR="00157F82">
        <w:rPr>
          <w:kern w:val="1"/>
          <w:sz w:val="28"/>
          <w:szCs w:val="28"/>
        </w:rPr>
        <w:t xml:space="preserve"> следующие изменения:</w:t>
      </w:r>
    </w:p>
    <w:p w:rsidR="00157F82" w:rsidRDefault="00157F82" w:rsidP="00157F82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1.1. Пункт </w:t>
      </w:r>
      <w:r w:rsidR="000E32F4">
        <w:rPr>
          <w:kern w:val="1"/>
          <w:sz w:val="28"/>
          <w:szCs w:val="28"/>
        </w:rPr>
        <w:t xml:space="preserve">2 </w:t>
      </w:r>
      <w:r>
        <w:rPr>
          <w:kern w:val="1"/>
          <w:sz w:val="28"/>
          <w:szCs w:val="28"/>
        </w:rPr>
        <w:t xml:space="preserve">изложить в </w:t>
      </w:r>
      <w:r w:rsidR="004B3B74">
        <w:rPr>
          <w:kern w:val="1"/>
          <w:sz w:val="28"/>
          <w:szCs w:val="28"/>
        </w:rPr>
        <w:t>новой</w:t>
      </w:r>
      <w:r>
        <w:rPr>
          <w:kern w:val="1"/>
          <w:sz w:val="28"/>
          <w:szCs w:val="28"/>
        </w:rPr>
        <w:t xml:space="preserve"> редакции:</w:t>
      </w:r>
    </w:p>
    <w:p w:rsidR="000E32F4" w:rsidRPr="001E447A" w:rsidRDefault="00157F82" w:rsidP="000E32F4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</w:rPr>
      </w:pPr>
      <w:r w:rsidRPr="004B3B74">
        <w:rPr>
          <w:kern w:val="1"/>
          <w:sz w:val="28"/>
          <w:szCs w:val="28"/>
        </w:rPr>
        <w:t>«</w:t>
      </w:r>
      <w:r w:rsidR="000E32F4">
        <w:rPr>
          <w:kern w:val="1"/>
          <w:sz w:val="28"/>
          <w:szCs w:val="28"/>
        </w:rPr>
        <w:t xml:space="preserve">2. </w:t>
      </w:r>
      <w:r w:rsidR="000E32F4" w:rsidRPr="001E447A">
        <w:rPr>
          <w:sz w:val="28"/>
          <w:szCs w:val="28"/>
        </w:rPr>
        <w:t xml:space="preserve">Установить </w:t>
      </w:r>
      <w:r w:rsidR="000E32F4">
        <w:rPr>
          <w:sz w:val="28"/>
          <w:szCs w:val="28"/>
        </w:rPr>
        <w:t xml:space="preserve">налоговые </w:t>
      </w:r>
      <w:r w:rsidR="000E32F4" w:rsidRPr="001E447A">
        <w:rPr>
          <w:sz w:val="28"/>
          <w:szCs w:val="28"/>
        </w:rPr>
        <w:t>ставки</w:t>
      </w:r>
      <w:r w:rsidR="000E32F4">
        <w:rPr>
          <w:sz w:val="28"/>
          <w:szCs w:val="28"/>
        </w:rPr>
        <w:t xml:space="preserve"> по </w:t>
      </w:r>
      <w:r w:rsidR="000E32F4" w:rsidRPr="001E447A">
        <w:rPr>
          <w:sz w:val="28"/>
          <w:szCs w:val="28"/>
        </w:rPr>
        <w:t xml:space="preserve"> налог</w:t>
      </w:r>
      <w:r w:rsidR="000E32F4">
        <w:rPr>
          <w:sz w:val="28"/>
          <w:szCs w:val="28"/>
        </w:rPr>
        <w:t>у</w:t>
      </w:r>
      <w:r w:rsidR="000E32F4" w:rsidRPr="001E447A">
        <w:rPr>
          <w:sz w:val="28"/>
          <w:szCs w:val="28"/>
        </w:rPr>
        <w:t xml:space="preserve"> на имущество физических лиц </w:t>
      </w:r>
      <w:r w:rsidR="000E32F4">
        <w:rPr>
          <w:sz w:val="28"/>
          <w:szCs w:val="28"/>
        </w:rPr>
        <w:t xml:space="preserve">исходя из кадастровой стоимости объекта налогообложения </w:t>
      </w:r>
      <w:r w:rsidR="000E32F4" w:rsidRPr="001E447A">
        <w:rPr>
          <w:sz w:val="28"/>
          <w:szCs w:val="28"/>
        </w:rPr>
        <w:t xml:space="preserve">в </w:t>
      </w:r>
      <w:r w:rsidR="000E32F4">
        <w:rPr>
          <w:sz w:val="28"/>
          <w:szCs w:val="28"/>
        </w:rPr>
        <w:t>следующих размерах</w:t>
      </w:r>
      <w:r w:rsidR="000E32F4" w:rsidRPr="001E447A">
        <w:rPr>
          <w:sz w:val="28"/>
          <w:szCs w:val="28"/>
        </w:rPr>
        <w:t>:</w:t>
      </w:r>
    </w:p>
    <w:p w:rsidR="000E32F4" w:rsidRDefault="000E32F4" w:rsidP="000E32F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1) 0,10 процента в отношении:</w:t>
      </w:r>
    </w:p>
    <w:p w:rsidR="000E32F4" w:rsidRDefault="000E32F4" w:rsidP="000E32F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жилых домов,  частей жилых домов, квартир, частей квартир,</w:t>
      </w:r>
      <w:r w:rsidRPr="00FD2067">
        <w:rPr>
          <w:sz w:val="28"/>
          <w:szCs w:val="28"/>
          <w:lang w:eastAsia="ru-RU"/>
        </w:rPr>
        <w:t xml:space="preserve"> комнат</w:t>
      </w:r>
      <w:r>
        <w:rPr>
          <w:sz w:val="28"/>
          <w:szCs w:val="28"/>
          <w:lang w:eastAsia="ru-RU"/>
        </w:rPr>
        <w:t>, кадастровая стоимость которых, определенная по результатам</w:t>
      </w:r>
      <w:r w:rsidRPr="001C4BC2">
        <w:rPr>
          <w:sz w:val="28"/>
          <w:szCs w:val="28"/>
        </w:rPr>
        <w:t xml:space="preserve"> государственной кадастровой оценки объектов недвижимости</w:t>
      </w:r>
      <w:r>
        <w:rPr>
          <w:sz w:val="28"/>
          <w:szCs w:val="28"/>
          <w:lang w:eastAsia="ru-RU"/>
        </w:rPr>
        <w:t>,  составляет до 1 000 000 рублей включительно;</w:t>
      </w:r>
    </w:p>
    <w:p w:rsidR="000E32F4" w:rsidRDefault="000E32F4" w:rsidP="000E32F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  <w:proofErr w:type="gramEnd"/>
    </w:p>
    <w:p w:rsidR="000E32F4" w:rsidRDefault="000E32F4" w:rsidP="000E32F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2) 0,15 процента в отношении:</w:t>
      </w:r>
    </w:p>
    <w:p w:rsidR="000E32F4" w:rsidRDefault="000E32F4" w:rsidP="000E32F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жилых домов,</w:t>
      </w:r>
      <w:r w:rsidRPr="009E59A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частей жилых домов, квартир, частей квартир, </w:t>
      </w:r>
      <w:r w:rsidRPr="009E59AE">
        <w:rPr>
          <w:sz w:val="28"/>
          <w:szCs w:val="28"/>
          <w:lang w:eastAsia="ru-RU"/>
        </w:rPr>
        <w:t>комнат</w:t>
      </w:r>
      <w:r>
        <w:rPr>
          <w:sz w:val="28"/>
          <w:szCs w:val="28"/>
          <w:lang w:eastAsia="ru-RU"/>
        </w:rPr>
        <w:t>, кадастровая стоимость которых, определенная по результатам</w:t>
      </w:r>
      <w:r w:rsidRPr="006C3845">
        <w:rPr>
          <w:sz w:val="28"/>
          <w:szCs w:val="28"/>
        </w:rPr>
        <w:t xml:space="preserve"> государственной кадастровой оценки объектов недвижимости</w:t>
      </w:r>
      <w:r>
        <w:rPr>
          <w:sz w:val="28"/>
          <w:szCs w:val="28"/>
          <w:lang w:eastAsia="ru-RU"/>
        </w:rPr>
        <w:t>,  составляет свыше 1 000 000 включительно;</w:t>
      </w:r>
    </w:p>
    <w:p w:rsidR="000E32F4" w:rsidRDefault="000E32F4" w:rsidP="000E32F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единых недвижимых комплексов, в состав которых входит хотя бы </w:t>
      </w:r>
      <w:r w:rsidRPr="00543A7A">
        <w:rPr>
          <w:sz w:val="28"/>
          <w:szCs w:val="28"/>
          <w:lang w:eastAsia="ru-RU"/>
        </w:rPr>
        <w:t>один жилой дом</w:t>
      </w:r>
      <w:r>
        <w:rPr>
          <w:sz w:val="28"/>
          <w:szCs w:val="28"/>
          <w:lang w:eastAsia="ru-RU"/>
        </w:rPr>
        <w:t>;</w:t>
      </w:r>
    </w:p>
    <w:p w:rsidR="000E32F4" w:rsidRDefault="000E32F4" w:rsidP="000E32F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E32F4" w:rsidRDefault="000E32F4" w:rsidP="000E32F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D58AB">
        <w:rPr>
          <w:sz w:val="28"/>
          <w:szCs w:val="28"/>
          <w:lang w:eastAsia="ru-RU"/>
        </w:rPr>
        <w:t xml:space="preserve">гаражей и </w:t>
      </w:r>
      <w:proofErr w:type="spellStart"/>
      <w:r w:rsidRPr="002D58AB">
        <w:rPr>
          <w:sz w:val="28"/>
          <w:szCs w:val="28"/>
          <w:lang w:eastAsia="ru-RU"/>
        </w:rPr>
        <w:t>машино-мест</w:t>
      </w:r>
      <w:proofErr w:type="spellEnd"/>
      <w:r w:rsidRPr="002D58AB">
        <w:rPr>
          <w:sz w:val="28"/>
          <w:szCs w:val="28"/>
          <w:lang w:eastAsia="ru-RU"/>
        </w:rPr>
        <w:t xml:space="preserve">, в том числе расположенных в объектах налогового обложения, указанных в подпункте </w:t>
      </w:r>
      <w:r>
        <w:rPr>
          <w:sz w:val="28"/>
          <w:szCs w:val="28"/>
          <w:lang w:eastAsia="ru-RU"/>
        </w:rPr>
        <w:t>3 п.2</w:t>
      </w:r>
    </w:p>
    <w:p w:rsidR="000E32F4" w:rsidRPr="002D58AB" w:rsidRDefault="000E32F4" w:rsidP="000E32F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proofErr w:type="gramStart"/>
      <w:r>
        <w:rPr>
          <w:sz w:val="28"/>
          <w:szCs w:val="28"/>
          <w:lang w:eastAsia="ru-RU"/>
        </w:rPr>
        <w:t xml:space="preserve">3) </w:t>
      </w:r>
      <w:r w:rsidRPr="002D58AB">
        <w:rPr>
          <w:sz w:val="28"/>
          <w:szCs w:val="28"/>
          <w:lang w:eastAsia="ru-RU"/>
        </w:rPr>
        <w:t xml:space="preserve">2 процентов в отношении объектов налогообложения, включенных в перечень, определяемый в соответствии с </w:t>
      </w:r>
      <w:hyperlink r:id="rId5" w:history="1">
        <w:r w:rsidRPr="002D58AB">
          <w:rPr>
            <w:sz w:val="28"/>
            <w:szCs w:val="28"/>
            <w:lang w:eastAsia="ru-RU"/>
          </w:rPr>
          <w:t>пунктом 7 статьи 378.2</w:t>
        </w:r>
      </w:hyperlink>
      <w:r w:rsidRPr="002D58AB">
        <w:rPr>
          <w:sz w:val="28"/>
          <w:szCs w:val="28"/>
          <w:lang w:eastAsia="ru-RU"/>
        </w:rPr>
        <w:t xml:space="preserve"> </w:t>
      </w:r>
      <w:r w:rsidRPr="002D58AB">
        <w:rPr>
          <w:rStyle w:val="FontStyle15"/>
          <w:rFonts w:ascii="Times New Roman" w:hAnsi="Times New Roman" w:cs="Times New Roman"/>
          <w:sz w:val="28"/>
          <w:szCs w:val="28"/>
        </w:rPr>
        <w:t>Налогового  кодекса Российской Федерации</w:t>
      </w:r>
      <w:r w:rsidRPr="002D58AB">
        <w:rPr>
          <w:sz w:val="28"/>
          <w:szCs w:val="28"/>
          <w:lang w:eastAsia="ru-RU"/>
        </w:rPr>
        <w:t xml:space="preserve">, в отношении объектов налогообложения, предусмотренных </w:t>
      </w:r>
      <w:hyperlink r:id="rId6" w:history="1">
        <w:r w:rsidRPr="002D58AB">
          <w:rPr>
            <w:sz w:val="28"/>
            <w:szCs w:val="28"/>
            <w:lang w:eastAsia="ru-RU"/>
          </w:rPr>
          <w:t>абзацем вторым пункта 10 статьи 378</w:t>
        </w:r>
      </w:hyperlink>
      <w:r w:rsidRPr="002D58AB">
        <w:rPr>
          <w:sz w:val="28"/>
          <w:szCs w:val="28"/>
          <w:lang w:eastAsia="ru-RU"/>
        </w:rPr>
        <w:t xml:space="preserve">.2 </w:t>
      </w:r>
      <w:r w:rsidRPr="002D58AB">
        <w:rPr>
          <w:rStyle w:val="FontStyle15"/>
          <w:rFonts w:ascii="Times New Roman" w:hAnsi="Times New Roman" w:cs="Times New Roman"/>
          <w:sz w:val="28"/>
          <w:szCs w:val="28"/>
        </w:rPr>
        <w:t>Налогового  кодекса Российской Федерации</w:t>
      </w:r>
      <w:r w:rsidRPr="002D58AB">
        <w:rPr>
          <w:sz w:val="28"/>
          <w:szCs w:val="28"/>
          <w:lang w:eastAsia="ru-RU"/>
        </w:rPr>
        <w:t>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0E32F4" w:rsidRDefault="000E32F4" w:rsidP="000E32F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4) 0,5 процента в отношении прочих объектов налогообложения</w:t>
      </w:r>
      <w:proofErr w:type="gramStart"/>
      <w:r>
        <w:rPr>
          <w:sz w:val="28"/>
          <w:szCs w:val="28"/>
          <w:lang w:eastAsia="ru-RU"/>
        </w:rPr>
        <w:t>.</w:t>
      </w:r>
      <w:r w:rsidR="00732028">
        <w:rPr>
          <w:sz w:val="28"/>
          <w:szCs w:val="28"/>
          <w:lang w:eastAsia="ru-RU"/>
        </w:rPr>
        <w:t>»</w:t>
      </w:r>
      <w:proofErr w:type="gramEnd"/>
    </w:p>
    <w:p w:rsidR="00732028" w:rsidRDefault="00732028" w:rsidP="004B3B74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54359" w:rsidRDefault="000D4C12" w:rsidP="004B3B74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359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</w:t>
      </w:r>
      <w:r w:rsidR="001F60C9">
        <w:rPr>
          <w:sz w:val="28"/>
          <w:szCs w:val="28"/>
        </w:rPr>
        <w:t>нкт 1</w:t>
      </w:r>
      <w:r>
        <w:rPr>
          <w:sz w:val="28"/>
          <w:szCs w:val="28"/>
        </w:rPr>
        <w:t>.1.</w:t>
      </w:r>
      <w:r w:rsidR="001F60C9">
        <w:rPr>
          <w:sz w:val="28"/>
          <w:szCs w:val="28"/>
        </w:rPr>
        <w:t xml:space="preserve"> н</w:t>
      </w:r>
      <w:r w:rsidR="00354359">
        <w:rPr>
          <w:sz w:val="28"/>
          <w:szCs w:val="28"/>
        </w:rPr>
        <w:t>астояще</w:t>
      </w:r>
      <w:r w:rsidR="001F60C9">
        <w:rPr>
          <w:sz w:val="28"/>
          <w:szCs w:val="28"/>
        </w:rPr>
        <w:t>го</w:t>
      </w:r>
      <w:r w:rsidR="00354359">
        <w:rPr>
          <w:sz w:val="28"/>
          <w:szCs w:val="28"/>
        </w:rPr>
        <w:t xml:space="preserve"> решени</w:t>
      </w:r>
      <w:r w:rsidR="001F60C9">
        <w:rPr>
          <w:sz w:val="28"/>
          <w:szCs w:val="28"/>
        </w:rPr>
        <w:t>я</w:t>
      </w:r>
      <w:r w:rsidR="00354359">
        <w:rPr>
          <w:sz w:val="28"/>
          <w:szCs w:val="28"/>
        </w:rPr>
        <w:t xml:space="preserve"> </w:t>
      </w:r>
      <w:r w:rsidR="00F30D25">
        <w:rPr>
          <w:sz w:val="28"/>
          <w:szCs w:val="28"/>
        </w:rPr>
        <w:t xml:space="preserve">вступает в силу </w:t>
      </w:r>
      <w:bookmarkStart w:id="0" w:name="_Hlk46224601"/>
      <w:r w:rsidR="00F30D25">
        <w:rPr>
          <w:sz w:val="28"/>
          <w:szCs w:val="28"/>
        </w:rPr>
        <w:t xml:space="preserve">со дня его </w:t>
      </w:r>
      <w:r w:rsidR="00354359">
        <w:rPr>
          <w:sz w:val="28"/>
          <w:szCs w:val="28"/>
        </w:rPr>
        <w:t>официально</w:t>
      </w:r>
      <w:r w:rsidR="00F30D25">
        <w:rPr>
          <w:sz w:val="28"/>
          <w:szCs w:val="28"/>
        </w:rPr>
        <w:t>го</w:t>
      </w:r>
      <w:r w:rsidR="00354359" w:rsidRPr="00F27159">
        <w:rPr>
          <w:sz w:val="28"/>
          <w:szCs w:val="28"/>
        </w:rPr>
        <w:t xml:space="preserve"> опубликов</w:t>
      </w:r>
      <w:r w:rsidR="00F30D25">
        <w:rPr>
          <w:sz w:val="28"/>
          <w:szCs w:val="28"/>
        </w:rPr>
        <w:t>ания</w:t>
      </w:r>
      <w:bookmarkEnd w:id="0"/>
      <w:r w:rsidR="008E1DE0">
        <w:rPr>
          <w:sz w:val="28"/>
          <w:szCs w:val="28"/>
        </w:rPr>
        <w:t xml:space="preserve"> </w:t>
      </w:r>
      <w:r w:rsidR="00F30D25">
        <w:rPr>
          <w:sz w:val="28"/>
          <w:szCs w:val="28"/>
        </w:rPr>
        <w:t>и распространяется на правоотношения, возникшие с 1 января 20</w:t>
      </w:r>
      <w:r w:rsidR="004B3B74">
        <w:rPr>
          <w:sz w:val="28"/>
          <w:szCs w:val="28"/>
        </w:rPr>
        <w:t>2</w:t>
      </w:r>
      <w:r w:rsidR="001F60C9">
        <w:rPr>
          <w:sz w:val="28"/>
          <w:szCs w:val="28"/>
        </w:rPr>
        <w:t>1</w:t>
      </w:r>
      <w:r w:rsidR="00F30D25">
        <w:rPr>
          <w:sz w:val="28"/>
          <w:szCs w:val="28"/>
        </w:rPr>
        <w:t xml:space="preserve"> года</w:t>
      </w:r>
      <w:r w:rsidR="00354359" w:rsidRPr="00F27159">
        <w:rPr>
          <w:sz w:val="28"/>
          <w:szCs w:val="28"/>
        </w:rPr>
        <w:t>.</w:t>
      </w:r>
    </w:p>
    <w:p w:rsidR="00E700C2" w:rsidRPr="00B3625E" w:rsidRDefault="00E700C2" w:rsidP="00B3625E">
      <w:pPr>
        <w:rPr>
          <w:sz w:val="28"/>
          <w:szCs w:val="28"/>
        </w:rPr>
      </w:pPr>
    </w:p>
    <w:p w:rsidR="000E08C1" w:rsidRDefault="000E08C1" w:rsidP="00B3625E">
      <w:pPr>
        <w:rPr>
          <w:spacing w:val="9"/>
          <w:sz w:val="28"/>
          <w:szCs w:val="28"/>
        </w:rPr>
      </w:pPr>
    </w:p>
    <w:p w:rsidR="00B3625E" w:rsidRPr="000E08C1" w:rsidRDefault="00B3625E" w:rsidP="00140AB0">
      <w:pPr>
        <w:shd w:val="clear" w:color="auto" w:fill="FFFFFF"/>
        <w:tabs>
          <w:tab w:val="left" w:pos="735"/>
        </w:tabs>
        <w:spacing w:line="322" w:lineRule="exact"/>
        <w:jc w:val="both"/>
        <w:rPr>
          <w:color w:val="000000"/>
          <w:spacing w:val="9"/>
          <w:sz w:val="28"/>
          <w:szCs w:val="28"/>
        </w:rPr>
      </w:pPr>
    </w:p>
    <w:p w:rsidR="002D58AB" w:rsidRPr="00406DC3" w:rsidRDefault="002D58AB" w:rsidP="002D58A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Pr="00406DC3">
        <w:rPr>
          <w:sz w:val="28"/>
          <w:szCs w:val="28"/>
        </w:rPr>
        <w:t>епутатов-</w:t>
      </w:r>
    </w:p>
    <w:p w:rsidR="002D58AB" w:rsidRPr="00406DC3" w:rsidRDefault="002D58AB" w:rsidP="002D58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Елизаветовского</w:t>
      </w:r>
    </w:p>
    <w:p w:rsidR="002D58AB" w:rsidRDefault="002D58AB" w:rsidP="002D58AB">
      <w:pPr>
        <w:jc w:val="both"/>
        <w:rPr>
          <w:sz w:val="28"/>
          <w:szCs w:val="28"/>
        </w:rPr>
      </w:pPr>
      <w:r w:rsidRPr="00406DC3">
        <w:rPr>
          <w:sz w:val="28"/>
          <w:szCs w:val="28"/>
        </w:rPr>
        <w:t xml:space="preserve">сельского поселения                                              </w:t>
      </w:r>
      <w:r>
        <w:rPr>
          <w:sz w:val="28"/>
          <w:szCs w:val="28"/>
        </w:rPr>
        <w:t xml:space="preserve">                               Е</w:t>
      </w:r>
      <w:r w:rsidRPr="00406DC3">
        <w:rPr>
          <w:sz w:val="28"/>
          <w:szCs w:val="28"/>
        </w:rPr>
        <w:t>.В. Белодед</w:t>
      </w:r>
    </w:p>
    <w:p w:rsidR="006662A9" w:rsidRDefault="006662A9" w:rsidP="002D58AB">
      <w:pPr>
        <w:shd w:val="clear" w:color="auto" w:fill="FFFFFF"/>
        <w:tabs>
          <w:tab w:val="left" w:pos="735"/>
        </w:tabs>
        <w:spacing w:line="322" w:lineRule="exact"/>
        <w:jc w:val="both"/>
        <w:rPr>
          <w:sz w:val="28"/>
          <w:szCs w:val="28"/>
        </w:rPr>
      </w:pPr>
    </w:p>
    <w:p w:rsidR="00BD6BF9" w:rsidRDefault="00BD6BF9" w:rsidP="002D58AB">
      <w:pPr>
        <w:shd w:val="clear" w:color="auto" w:fill="FFFFFF"/>
        <w:tabs>
          <w:tab w:val="left" w:pos="735"/>
        </w:tabs>
        <w:spacing w:line="322" w:lineRule="exact"/>
        <w:jc w:val="both"/>
        <w:rPr>
          <w:sz w:val="28"/>
          <w:szCs w:val="28"/>
        </w:rPr>
      </w:pPr>
    </w:p>
    <w:sectPr w:rsidR="00BD6BF9" w:rsidSect="00C969C2">
      <w:pgSz w:w="11906" w:h="16838"/>
      <w:pgMar w:top="993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552C60"/>
    <w:multiLevelType w:val="multilevel"/>
    <w:tmpl w:val="A7FE2A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3">
    <w:nsid w:val="5CA5607E"/>
    <w:multiLevelType w:val="hybridMultilevel"/>
    <w:tmpl w:val="15B63ED2"/>
    <w:lvl w:ilvl="0" w:tplc="A184DC04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D14CCB"/>
    <w:multiLevelType w:val="hybridMultilevel"/>
    <w:tmpl w:val="6A9688AE"/>
    <w:lvl w:ilvl="0" w:tplc="58C869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83E"/>
    <w:rsid w:val="000132CE"/>
    <w:rsid w:val="000133EE"/>
    <w:rsid w:val="000206FF"/>
    <w:rsid w:val="00020DA0"/>
    <w:rsid w:val="00022601"/>
    <w:rsid w:val="00061E60"/>
    <w:rsid w:val="00063FE6"/>
    <w:rsid w:val="00066A1A"/>
    <w:rsid w:val="0008608E"/>
    <w:rsid w:val="0009757C"/>
    <w:rsid w:val="000C52E6"/>
    <w:rsid w:val="000D4C12"/>
    <w:rsid w:val="000E08C1"/>
    <w:rsid w:val="000E32F4"/>
    <w:rsid w:val="00127D42"/>
    <w:rsid w:val="0013684A"/>
    <w:rsid w:val="00140AB0"/>
    <w:rsid w:val="00144077"/>
    <w:rsid w:val="00145A67"/>
    <w:rsid w:val="00157F82"/>
    <w:rsid w:val="00180FF4"/>
    <w:rsid w:val="001B0EEC"/>
    <w:rsid w:val="001B54AA"/>
    <w:rsid w:val="001C2453"/>
    <w:rsid w:val="001E1133"/>
    <w:rsid w:val="001F60C9"/>
    <w:rsid w:val="002007D2"/>
    <w:rsid w:val="002047C0"/>
    <w:rsid w:val="002207F9"/>
    <w:rsid w:val="00224B22"/>
    <w:rsid w:val="0022761B"/>
    <w:rsid w:val="00244FB0"/>
    <w:rsid w:val="00255A78"/>
    <w:rsid w:val="00270CE7"/>
    <w:rsid w:val="002862AD"/>
    <w:rsid w:val="002879C4"/>
    <w:rsid w:val="002931BB"/>
    <w:rsid w:val="002A2B23"/>
    <w:rsid w:val="002A64A8"/>
    <w:rsid w:val="002B1146"/>
    <w:rsid w:val="002B1946"/>
    <w:rsid w:val="002B71D8"/>
    <w:rsid w:val="002C05CB"/>
    <w:rsid w:val="002D2943"/>
    <w:rsid w:val="002D58AB"/>
    <w:rsid w:val="002F7B07"/>
    <w:rsid w:val="0033489C"/>
    <w:rsid w:val="0034358D"/>
    <w:rsid w:val="0034414F"/>
    <w:rsid w:val="00345181"/>
    <w:rsid w:val="00354170"/>
    <w:rsid w:val="00354359"/>
    <w:rsid w:val="003567BD"/>
    <w:rsid w:val="00392D0D"/>
    <w:rsid w:val="003E15DE"/>
    <w:rsid w:val="003E65F1"/>
    <w:rsid w:val="003F57D9"/>
    <w:rsid w:val="003F76C5"/>
    <w:rsid w:val="00422BC0"/>
    <w:rsid w:val="004473DC"/>
    <w:rsid w:val="00450F09"/>
    <w:rsid w:val="00463B6E"/>
    <w:rsid w:val="0049431E"/>
    <w:rsid w:val="004B0C1D"/>
    <w:rsid w:val="004B3B74"/>
    <w:rsid w:val="004B3CC5"/>
    <w:rsid w:val="004E5C8F"/>
    <w:rsid w:val="00500411"/>
    <w:rsid w:val="00532F8E"/>
    <w:rsid w:val="00552419"/>
    <w:rsid w:val="00562F95"/>
    <w:rsid w:val="0057101C"/>
    <w:rsid w:val="005713E3"/>
    <w:rsid w:val="005832EC"/>
    <w:rsid w:val="00592EE8"/>
    <w:rsid w:val="005B43C2"/>
    <w:rsid w:val="005B5283"/>
    <w:rsid w:val="005E61E7"/>
    <w:rsid w:val="005E6C04"/>
    <w:rsid w:val="005F3A3E"/>
    <w:rsid w:val="005F74D9"/>
    <w:rsid w:val="006113AE"/>
    <w:rsid w:val="00630B61"/>
    <w:rsid w:val="006469EE"/>
    <w:rsid w:val="006662A9"/>
    <w:rsid w:val="00666BDF"/>
    <w:rsid w:val="00683F36"/>
    <w:rsid w:val="0069114E"/>
    <w:rsid w:val="00695845"/>
    <w:rsid w:val="006A283E"/>
    <w:rsid w:val="006F5198"/>
    <w:rsid w:val="006F5EE5"/>
    <w:rsid w:val="00717716"/>
    <w:rsid w:val="00732028"/>
    <w:rsid w:val="00745276"/>
    <w:rsid w:val="007553E1"/>
    <w:rsid w:val="00793ABE"/>
    <w:rsid w:val="007A24AC"/>
    <w:rsid w:val="007B0ABE"/>
    <w:rsid w:val="007B6DFA"/>
    <w:rsid w:val="007B799C"/>
    <w:rsid w:val="007C409D"/>
    <w:rsid w:val="007D3687"/>
    <w:rsid w:val="007F2958"/>
    <w:rsid w:val="008068E9"/>
    <w:rsid w:val="008116C2"/>
    <w:rsid w:val="00817C7D"/>
    <w:rsid w:val="00847325"/>
    <w:rsid w:val="0085613B"/>
    <w:rsid w:val="0089481F"/>
    <w:rsid w:val="00894BE0"/>
    <w:rsid w:val="00895E17"/>
    <w:rsid w:val="008B28ED"/>
    <w:rsid w:val="008C51B3"/>
    <w:rsid w:val="008E0CA1"/>
    <w:rsid w:val="008E1DE0"/>
    <w:rsid w:val="0090050E"/>
    <w:rsid w:val="0090444E"/>
    <w:rsid w:val="00923B4A"/>
    <w:rsid w:val="00943E05"/>
    <w:rsid w:val="0096196A"/>
    <w:rsid w:val="009A6E9C"/>
    <w:rsid w:val="009B3497"/>
    <w:rsid w:val="009F13C4"/>
    <w:rsid w:val="009F2AC4"/>
    <w:rsid w:val="00A019A3"/>
    <w:rsid w:val="00A12B52"/>
    <w:rsid w:val="00A26E6E"/>
    <w:rsid w:val="00A37C78"/>
    <w:rsid w:val="00A554CB"/>
    <w:rsid w:val="00A60DF5"/>
    <w:rsid w:val="00A7461F"/>
    <w:rsid w:val="00A8141C"/>
    <w:rsid w:val="00AA4CED"/>
    <w:rsid w:val="00AD4E4C"/>
    <w:rsid w:val="00B03D0B"/>
    <w:rsid w:val="00B05FF2"/>
    <w:rsid w:val="00B128B3"/>
    <w:rsid w:val="00B3409E"/>
    <w:rsid w:val="00B3625E"/>
    <w:rsid w:val="00B44221"/>
    <w:rsid w:val="00B55A28"/>
    <w:rsid w:val="00BB19F8"/>
    <w:rsid w:val="00BB3437"/>
    <w:rsid w:val="00BC22C1"/>
    <w:rsid w:val="00BD6BF9"/>
    <w:rsid w:val="00BF54AD"/>
    <w:rsid w:val="00C03963"/>
    <w:rsid w:val="00C04E96"/>
    <w:rsid w:val="00C27A3B"/>
    <w:rsid w:val="00C32BB1"/>
    <w:rsid w:val="00C41C89"/>
    <w:rsid w:val="00C62778"/>
    <w:rsid w:val="00C6478B"/>
    <w:rsid w:val="00C923BC"/>
    <w:rsid w:val="00C945C0"/>
    <w:rsid w:val="00C969C2"/>
    <w:rsid w:val="00CB52C7"/>
    <w:rsid w:val="00CC3B5B"/>
    <w:rsid w:val="00CF322C"/>
    <w:rsid w:val="00D15209"/>
    <w:rsid w:val="00D20742"/>
    <w:rsid w:val="00D248A1"/>
    <w:rsid w:val="00D356B3"/>
    <w:rsid w:val="00D62C89"/>
    <w:rsid w:val="00D77ED2"/>
    <w:rsid w:val="00DB3BD4"/>
    <w:rsid w:val="00DD063C"/>
    <w:rsid w:val="00E04CAD"/>
    <w:rsid w:val="00E3321D"/>
    <w:rsid w:val="00E35943"/>
    <w:rsid w:val="00E700C2"/>
    <w:rsid w:val="00E72B02"/>
    <w:rsid w:val="00E80411"/>
    <w:rsid w:val="00E811FE"/>
    <w:rsid w:val="00ED5144"/>
    <w:rsid w:val="00EE1075"/>
    <w:rsid w:val="00F30D25"/>
    <w:rsid w:val="00F3105F"/>
    <w:rsid w:val="00F82ADB"/>
    <w:rsid w:val="00FC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3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F519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83E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styleId="a3">
    <w:name w:val="No Spacing"/>
    <w:uiPriority w:val="1"/>
    <w:qFormat/>
    <w:rsid w:val="006A28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23B4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B4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6F519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6">
    <w:name w:val="Hyperlink"/>
    <w:uiPriority w:val="99"/>
    <w:semiHidden/>
    <w:unhideWhenUsed/>
    <w:rsid w:val="006F519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553E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uiPriority w:val="22"/>
    <w:qFormat/>
    <w:rsid w:val="007553E1"/>
    <w:rPr>
      <w:b/>
      <w:bCs/>
    </w:rPr>
  </w:style>
  <w:style w:type="table" w:styleId="a9">
    <w:name w:val="Table Grid"/>
    <w:basedOn w:val="a1"/>
    <w:uiPriority w:val="59"/>
    <w:rsid w:val="00C27A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050E"/>
  </w:style>
  <w:style w:type="paragraph" w:styleId="aa">
    <w:name w:val="Body Text"/>
    <w:basedOn w:val="a"/>
    <w:link w:val="ab"/>
    <w:rsid w:val="007B6DFA"/>
    <w:pPr>
      <w:suppressAutoHyphens w:val="0"/>
      <w:jc w:val="both"/>
    </w:pPr>
    <w:rPr>
      <w:sz w:val="28"/>
      <w:lang w:eastAsia="ru-RU"/>
    </w:rPr>
  </w:style>
  <w:style w:type="character" w:customStyle="1" w:styleId="ab">
    <w:name w:val="Основной текст Знак"/>
    <w:link w:val="aa"/>
    <w:rsid w:val="007B6DFA"/>
    <w:rPr>
      <w:rFonts w:ascii="Times New Roman" w:eastAsia="Times New Roman" w:hAnsi="Times New Roman"/>
      <w:sz w:val="28"/>
      <w:szCs w:val="24"/>
    </w:rPr>
  </w:style>
  <w:style w:type="character" w:customStyle="1" w:styleId="FontStyle15">
    <w:name w:val="Font Style15"/>
    <w:uiPriority w:val="99"/>
    <w:rsid w:val="000E32F4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3E5F11D98B1089ACE3CE2C61B40E3A44A7ABC68652FA909EFC436AB63BFC2BB01D9B98FAE0j8t9K" TargetMode="External"/><Relationship Id="rId5" Type="http://schemas.openxmlformats.org/officeDocument/2006/relationships/hyperlink" Target="consultantplus://offline/ref=CA3E5F11D98B1089ACE3CE2C61B40E3A44A7ABC68652FA909EFC436AB63BFC2BB01D9B98FFE7j8t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2021-11-15T06:01:00Z</cp:lastPrinted>
  <dcterms:created xsi:type="dcterms:W3CDTF">2021-11-15T07:12:00Z</dcterms:created>
  <dcterms:modified xsi:type="dcterms:W3CDTF">2021-11-15T07:12:00Z</dcterms:modified>
</cp:coreProperties>
</file>