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77" w:rsidRPr="00527951" w:rsidRDefault="00CA5377" w:rsidP="00037144">
      <w:pPr>
        <w:jc w:val="center"/>
        <w:rPr>
          <w:rFonts w:eastAsia="Calibri"/>
          <w:sz w:val="28"/>
          <w:szCs w:val="28"/>
          <w:lang w:eastAsia="en-US"/>
        </w:rPr>
      </w:pPr>
      <w:r w:rsidRPr="00527951">
        <w:rPr>
          <w:rFonts w:eastAsia="Calibri"/>
          <w:sz w:val="28"/>
          <w:szCs w:val="28"/>
          <w:lang w:eastAsia="en-US"/>
        </w:rPr>
        <w:t>РОССИЙСКАЯ ФЕДЕРАЦИЯ</w:t>
      </w:r>
    </w:p>
    <w:p w:rsidR="00CA5377" w:rsidRPr="00527951" w:rsidRDefault="00CA5377" w:rsidP="00037144">
      <w:pPr>
        <w:jc w:val="center"/>
        <w:rPr>
          <w:rFonts w:eastAsia="Calibri"/>
          <w:sz w:val="28"/>
          <w:szCs w:val="28"/>
          <w:lang w:eastAsia="en-US"/>
        </w:rPr>
      </w:pPr>
      <w:r w:rsidRPr="00527951">
        <w:rPr>
          <w:rFonts w:eastAsia="Calibri"/>
          <w:sz w:val="28"/>
          <w:szCs w:val="28"/>
          <w:lang w:eastAsia="en-US"/>
        </w:rPr>
        <w:t>РОСТОВСКАЯ ОБЛАСТЬ   АЗОВСКИЙ РАЙОН</w:t>
      </w:r>
    </w:p>
    <w:p w:rsidR="00CA5377" w:rsidRPr="00527951" w:rsidRDefault="00CA5377" w:rsidP="00037144">
      <w:pPr>
        <w:jc w:val="center"/>
        <w:rPr>
          <w:rFonts w:eastAsia="Calibri"/>
          <w:sz w:val="28"/>
          <w:szCs w:val="28"/>
          <w:lang w:eastAsia="en-US"/>
        </w:rPr>
      </w:pPr>
      <w:r w:rsidRPr="00527951">
        <w:rPr>
          <w:rFonts w:eastAsia="Calibri"/>
          <w:sz w:val="28"/>
          <w:szCs w:val="28"/>
          <w:lang w:eastAsia="en-US"/>
        </w:rPr>
        <w:t>МУНИЦИПАЛЬНОЕ ОБРАЗОВАНИЕ</w:t>
      </w:r>
    </w:p>
    <w:p w:rsidR="00CA5377" w:rsidRPr="00527951" w:rsidRDefault="00CA5377" w:rsidP="00037144">
      <w:pPr>
        <w:jc w:val="center"/>
        <w:rPr>
          <w:rFonts w:eastAsia="Calibri"/>
          <w:sz w:val="28"/>
          <w:szCs w:val="28"/>
          <w:lang w:eastAsia="en-US"/>
        </w:rPr>
      </w:pPr>
      <w:r w:rsidRPr="00527951">
        <w:rPr>
          <w:rFonts w:eastAsia="Calibri"/>
          <w:sz w:val="28"/>
          <w:szCs w:val="28"/>
          <w:lang w:eastAsia="en-US"/>
        </w:rPr>
        <w:t>«ЕЛИЗАВЕТОВСКОЕ СЕЛЬСКОЕ ПОСЕЛЕНИЕ»</w:t>
      </w:r>
    </w:p>
    <w:p w:rsidR="00CA5377" w:rsidRPr="00527951" w:rsidRDefault="00CA5377" w:rsidP="00037144">
      <w:pPr>
        <w:jc w:val="center"/>
        <w:rPr>
          <w:rFonts w:eastAsia="Calibri"/>
          <w:sz w:val="28"/>
          <w:szCs w:val="28"/>
          <w:lang w:eastAsia="en-US"/>
        </w:rPr>
      </w:pPr>
      <w:r w:rsidRPr="00527951">
        <w:rPr>
          <w:rFonts w:eastAsia="Calibri"/>
          <w:sz w:val="28"/>
          <w:szCs w:val="28"/>
          <w:lang w:eastAsia="en-US"/>
        </w:rPr>
        <w:t>АДМИНИСТРАЦИЯ ЕЛИЗАВЕТОВСКОГО СЕЛЬСКОГО ПОСЕЛЕНИЯ</w:t>
      </w:r>
    </w:p>
    <w:p w:rsidR="00CA5377" w:rsidRPr="00527951" w:rsidRDefault="00CA5377" w:rsidP="00037144">
      <w:pPr>
        <w:jc w:val="center"/>
        <w:rPr>
          <w:rFonts w:eastAsia="Calibri"/>
          <w:sz w:val="28"/>
          <w:szCs w:val="28"/>
          <w:lang w:eastAsia="en-US"/>
        </w:rPr>
      </w:pPr>
    </w:p>
    <w:p w:rsidR="00CA5377" w:rsidRPr="00527951" w:rsidRDefault="00CA5377" w:rsidP="00037144">
      <w:pPr>
        <w:suppressAutoHyphens/>
        <w:spacing w:after="120"/>
        <w:jc w:val="center"/>
        <w:rPr>
          <w:sz w:val="28"/>
          <w:szCs w:val="28"/>
          <w:lang w:eastAsia="ar-SA"/>
        </w:rPr>
      </w:pPr>
    </w:p>
    <w:p w:rsidR="00CA5377" w:rsidRPr="00527951" w:rsidRDefault="00CA5377" w:rsidP="00037144">
      <w:pPr>
        <w:suppressAutoHyphens/>
        <w:spacing w:after="120"/>
        <w:jc w:val="center"/>
        <w:rPr>
          <w:sz w:val="28"/>
          <w:szCs w:val="28"/>
          <w:lang w:eastAsia="ar-SA"/>
        </w:rPr>
      </w:pPr>
      <w:r w:rsidRPr="00527951">
        <w:rPr>
          <w:sz w:val="28"/>
          <w:szCs w:val="28"/>
          <w:lang w:eastAsia="ar-SA"/>
        </w:rPr>
        <w:t>РАСПОРЯЖЕНИЕ</w:t>
      </w:r>
    </w:p>
    <w:p w:rsidR="00CA5377" w:rsidRPr="00527951" w:rsidRDefault="00CA5377" w:rsidP="000D0499">
      <w:pPr>
        <w:suppressAutoHyphens/>
        <w:jc w:val="both"/>
        <w:rPr>
          <w:sz w:val="28"/>
          <w:szCs w:val="28"/>
          <w:lang w:eastAsia="ar-SA"/>
        </w:rPr>
      </w:pPr>
      <w:r w:rsidRPr="00527951">
        <w:rPr>
          <w:sz w:val="28"/>
          <w:szCs w:val="28"/>
          <w:lang w:eastAsia="ar-SA"/>
        </w:rPr>
        <w:t xml:space="preserve">         </w:t>
      </w:r>
      <w:r w:rsidR="00527951" w:rsidRPr="00527951">
        <w:rPr>
          <w:sz w:val="28"/>
          <w:szCs w:val="28"/>
          <w:lang w:eastAsia="ar-SA"/>
        </w:rPr>
        <w:t>05</w:t>
      </w:r>
      <w:r w:rsidRPr="00527951">
        <w:rPr>
          <w:sz w:val="28"/>
          <w:szCs w:val="28"/>
          <w:lang w:eastAsia="ar-SA"/>
        </w:rPr>
        <w:t xml:space="preserve"> </w:t>
      </w:r>
      <w:r w:rsidR="00A54140" w:rsidRPr="00527951">
        <w:rPr>
          <w:sz w:val="28"/>
          <w:szCs w:val="28"/>
          <w:lang w:eastAsia="ar-SA"/>
        </w:rPr>
        <w:t>августа</w:t>
      </w:r>
      <w:r w:rsidRPr="00527951">
        <w:rPr>
          <w:sz w:val="28"/>
          <w:szCs w:val="28"/>
          <w:lang w:eastAsia="ar-SA"/>
        </w:rPr>
        <w:t xml:space="preserve"> 202</w:t>
      </w:r>
      <w:r w:rsidR="009341B3" w:rsidRPr="00527951">
        <w:rPr>
          <w:sz w:val="28"/>
          <w:szCs w:val="28"/>
          <w:lang w:eastAsia="ar-SA"/>
        </w:rPr>
        <w:t>2</w:t>
      </w:r>
      <w:r w:rsidRPr="00527951">
        <w:rPr>
          <w:sz w:val="28"/>
          <w:szCs w:val="28"/>
          <w:lang w:eastAsia="ar-SA"/>
        </w:rPr>
        <w:t xml:space="preserve"> года                     №</w:t>
      </w:r>
      <w:r w:rsidR="00037144" w:rsidRPr="00527951">
        <w:rPr>
          <w:sz w:val="28"/>
          <w:szCs w:val="28"/>
          <w:lang w:eastAsia="ar-SA"/>
        </w:rPr>
        <w:tab/>
      </w:r>
      <w:r w:rsidR="00355D9D" w:rsidRPr="00527951">
        <w:rPr>
          <w:sz w:val="28"/>
          <w:szCs w:val="28"/>
          <w:lang w:eastAsia="ar-SA"/>
        </w:rPr>
        <w:t xml:space="preserve"> 5</w:t>
      </w:r>
      <w:r w:rsidR="00527951" w:rsidRPr="00527951">
        <w:rPr>
          <w:sz w:val="28"/>
          <w:szCs w:val="28"/>
          <w:lang w:eastAsia="ar-SA"/>
        </w:rPr>
        <w:t>0а</w:t>
      </w:r>
      <w:r w:rsidR="00037144" w:rsidRPr="00527951">
        <w:rPr>
          <w:sz w:val="28"/>
          <w:szCs w:val="28"/>
          <w:lang w:eastAsia="ar-SA"/>
        </w:rPr>
        <w:tab/>
      </w:r>
      <w:r w:rsidR="00037144" w:rsidRPr="00527951">
        <w:rPr>
          <w:sz w:val="28"/>
          <w:szCs w:val="28"/>
          <w:lang w:eastAsia="ar-SA"/>
        </w:rPr>
        <w:tab/>
      </w:r>
      <w:r w:rsidRPr="00527951">
        <w:rPr>
          <w:sz w:val="28"/>
          <w:szCs w:val="28"/>
          <w:lang w:eastAsia="ar-SA"/>
        </w:rPr>
        <w:t xml:space="preserve">   </w:t>
      </w:r>
      <w:r w:rsidR="00A54140" w:rsidRPr="00527951">
        <w:rPr>
          <w:sz w:val="28"/>
          <w:szCs w:val="28"/>
          <w:lang w:eastAsia="ar-SA"/>
        </w:rPr>
        <w:t xml:space="preserve"> </w:t>
      </w:r>
      <w:r w:rsidRPr="00527951">
        <w:rPr>
          <w:sz w:val="28"/>
          <w:szCs w:val="28"/>
          <w:lang w:eastAsia="ar-SA"/>
        </w:rPr>
        <w:t>с. Елизаветовка</w:t>
      </w:r>
    </w:p>
    <w:p w:rsidR="00CA5377" w:rsidRPr="00527951" w:rsidRDefault="00CA5377" w:rsidP="000D0499">
      <w:pPr>
        <w:jc w:val="both"/>
        <w:rPr>
          <w:bCs/>
          <w:sz w:val="28"/>
          <w:szCs w:val="28"/>
        </w:rPr>
      </w:pPr>
    </w:p>
    <w:p w:rsidR="00527951" w:rsidRPr="00527951" w:rsidRDefault="00527951" w:rsidP="00527951">
      <w:pPr>
        <w:ind w:firstLine="708"/>
        <w:jc w:val="center"/>
        <w:rPr>
          <w:sz w:val="28"/>
          <w:szCs w:val="28"/>
        </w:rPr>
      </w:pPr>
      <w:r w:rsidRPr="00527951">
        <w:rPr>
          <w:sz w:val="28"/>
          <w:szCs w:val="28"/>
        </w:rPr>
        <w:t>О должностных лицах контрактной службы Администрации Елизаветовского сельского поселения</w:t>
      </w:r>
    </w:p>
    <w:p w:rsidR="00527951" w:rsidRPr="00527951" w:rsidRDefault="00527951" w:rsidP="00527951">
      <w:pPr>
        <w:ind w:firstLine="708"/>
        <w:jc w:val="center"/>
        <w:rPr>
          <w:sz w:val="28"/>
          <w:szCs w:val="28"/>
        </w:rPr>
      </w:pPr>
    </w:p>
    <w:p w:rsidR="00527951" w:rsidRPr="00527951" w:rsidRDefault="00A54140" w:rsidP="00527951">
      <w:pPr>
        <w:pStyle w:val="a5"/>
        <w:ind w:firstLine="708"/>
        <w:jc w:val="both"/>
        <w:rPr>
          <w:szCs w:val="28"/>
        </w:rPr>
      </w:pPr>
      <w:r w:rsidRPr="00527951">
        <w:rPr>
          <w:szCs w:val="28"/>
        </w:rPr>
        <w:t>В соответствии с</w:t>
      </w:r>
      <w:r w:rsidR="00527951" w:rsidRPr="00527951">
        <w:rPr>
          <w:szCs w:val="28"/>
        </w:rPr>
        <w:t xml:space="preserve"> пунктом </w:t>
      </w:r>
      <w:r w:rsidRPr="00527951">
        <w:rPr>
          <w:szCs w:val="28"/>
        </w:rPr>
        <w:t xml:space="preserve"> </w:t>
      </w:r>
      <w:r w:rsidR="00527951" w:rsidRPr="00527951">
        <w:rPr>
          <w:color w:val="000000"/>
          <w:szCs w:val="28"/>
        </w:rPr>
        <w:t>2.4. Постановления Администрации Елизаветовского сельского поселения № 124 от 05.08.2022г.</w:t>
      </w:r>
      <w:r w:rsidR="00527951" w:rsidRPr="00527951">
        <w:rPr>
          <w:szCs w:val="28"/>
        </w:rPr>
        <w:t xml:space="preserve"> «Об утверждении положения о контрактной службе Администрации Елизаветовского сельского поселения» </w:t>
      </w:r>
    </w:p>
    <w:p w:rsidR="00527951" w:rsidRPr="00527951" w:rsidRDefault="00527951" w:rsidP="00527951">
      <w:pPr>
        <w:jc w:val="both"/>
        <w:rPr>
          <w:color w:val="000000"/>
          <w:sz w:val="28"/>
          <w:szCs w:val="28"/>
        </w:rPr>
      </w:pPr>
    </w:p>
    <w:p w:rsidR="00527951" w:rsidRPr="00527951" w:rsidRDefault="00527951" w:rsidP="00527951">
      <w:pPr>
        <w:jc w:val="both"/>
        <w:rPr>
          <w:color w:val="000000"/>
          <w:sz w:val="28"/>
          <w:szCs w:val="28"/>
        </w:rPr>
      </w:pPr>
    </w:p>
    <w:p w:rsidR="00527951" w:rsidRPr="00527951" w:rsidRDefault="00A54140" w:rsidP="00527951">
      <w:pPr>
        <w:pStyle w:val="a3"/>
        <w:numPr>
          <w:ilvl w:val="0"/>
          <w:numId w:val="16"/>
        </w:numPr>
        <w:jc w:val="both"/>
        <w:rPr>
          <w:sz w:val="28"/>
          <w:szCs w:val="28"/>
        </w:rPr>
      </w:pPr>
      <w:r w:rsidRPr="00527951">
        <w:rPr>
          <w:sz w:val="28"/>
          <w:szCs w:val="28"/>
        </w:rPr>
        <w:t xml:space="preserve">Утвердить </w:t>
      </w:r>
      <w:r w:rsidR="00527951" w:rsidRPr="00527951">
        <w:rPr>
          <w:sz w:val="28"/>
          <w:szCs w:val="28"/>
        </w:rPr>
        <w:t xml:space="preserve">функциональные обязанности руководителя и сотрудников Контрактной службы, согласно приложению к настоящему распоряжению. </w:t>
      </w:r>
    </w:p>
    <w:p w:rsidR="00527951" w:rsidRPr="00527951" w:rsidRDefault="00527951" w:rsidP="00527951">
      <w:pPr>
        <w:pStyle w:val="a5"/>
        <w:numPr>
          <w:ilvl w:val="0"/>
          <w:numId w:val="16"/>
        </w:numPr>
        <w:jc w:val="both"/>
        <w:rPr>
          <w:color w:val="000000"/>
          <w:spacing w:val="-2"/>
          <w:szCs w:val="28"/>
          <w:lang w:eastAsia="ru-RU"/>
        </w:rPr>
      </w:pPr>
      <w:r w:rsidRPr="00527951">
        <w:rPr>
          <w:color w:val="000000"/>
          <w:spacing w:val="-2"/>
          <w:szCs w:val="28"/>
          <w:lang w:eastAsia="ru-RU"/>
        </w:rPr>
        <w:t>Главному специалисту по кадровым вопросам а</w:t>
      </w:r>
      <w:r w:rsidRPr="00527951">
        <w:rPr>
          <w:color w:val="000000"/>
          <w:spacing w:val="3"/>
          <w:szCs w:val="28"/>
        </w:rPr>
        <w:t>дминистрации Елизаветовского сельского поселения обеспечить:</w:t>
      </w:r>
    </w:p>
    <w:p w:rsidR="00527951" w:rsidRPr="00527951" w:rsidRDefault="00527951" w:rsidP="00527951">
      <w:pPr>
        <w:pStyle w:val="a5"/>
        <w:ind w:left="795"/>
        <w:jc w:val="both"/>
        <w:rPr>
          <w:color w:val="000000"/>
          <w:spacing w:val="-1"/>
          <w:szCs w:val="28"/>
          <w:lang w:eastAsia="ru-RU"/>
        </w:rPr>
      </w:pPr>
      <w:r w:rsidRPr="00527951">
        <w:rPr>
          <w:color w:val="000000"/>
          <w:spacing w:val="-2"/>
          <w:szCs w:val="28"/>
          <w:lang w:eastAsia="ru-RU"/>
        </w:rPr>
        <w:t xml:space="preserve">2.1. </w:t>
      </w:r>
      <w:r w:rsidRPr="00527951">
        <w:rPr>
          <w:color w:val="000000"/>
          <w:spacing w:val="-1"/>
          <w:szCs w:val="28"/>
          <w:lang w:eastAsia="ru-RU"/>
        </w:rPr>
        <w:t>Внесение соответствующих изменений в должностные инструкции специалистов Администрации</w:t>
      </w:r>
      <w:r w:rsidRPr="00527951">
        <w:rPr>
          <w:color w:val="000000"/>
          <w:spacing w:val="3"/>
          <w:szCs w:val="28"/>
        </w:rPr>
        <w:t xml:space="preserve"> Елизаветовского сельского поселения</w:t>
      </w:r>
      <w:r w:rsidRPr="00527951">
        <w:rPr>
          <w:color w:val="000000"/>
          <w:spacing w:val="-1"/>
          <w:szCs w:val="28"/>
          <w:lang w:eastAsia="ru-RU"/>
        </w:rPr>
        <w:t xml:space="preserve">, на которых будет возложено исполнение обязанностей по исполнению части функции и полномочий контрактной службы, в срок 12.08.2022г. </w:t>
      </w:r>
    </w:p>
    <w:p w:rsidR="00527951" w:rsidRPr="00527951" w:rsidRDefault="00527951" w:rsidP="00527951">
      <w:pPr>
        <w:pStyle w:val="a5"/>
        <w:ind w:left="795"/>
        <w:jc w:val="both"/>
        <w:rPr>
          <w:szCs w:val="28"/>
        </w:rPr>
      </w:pPr>
      <w:r w:rsidRPr="00527951">
        <w:rPr>
          <w:szCs w:val="28"/>
          <w:lang w:eastAsia="ru-RU"/>
        </w:rPr>
        <w:t>2.2. Уведомление специалистов, которые войдут в состав контрактной службы</w:t>
      </w:r>
      <w:r w:rsidRPr="00527951">
        <w:rPr>
          <w:color w:val="000000"/>
          <w:spacing w:val="-1"/>
          <w:szCs w:val="28"/>
          <w:lang w:eastAsia="ru-RU"/>
        </w:rPr>
        <w:t xml:space="preserve"> Администрации</w:t>
      </w:r>
      <w:r w:rsidRPr="00527951">
        <w:rPr>
          <w:color w:val="000000"/>
          <w:spacing w:val="3"/>
          <w:szCs w:val="28"/>
        </w:rPr>
        <w:t xml:space="preserve"> Елизаветовского сельского поселения</w:t>
      </w:r>
      <w:r w:rsidRPr="00527951">
        <w:rPr>
          <w:szCs w:val="28"/>
          <w:lang w:eastAsia="ru-RU"/>
        </w:rPr>
        <w:t>, об изменении существенных условий трудового договора.</w:t>
      </w:r>
    </w:p>
    <w:p w:rsidR="00527951" w:rsidRPr="00527951" w:rsidRDefault="001C0BC5" w:rsidP="000D0499">
      <w:pPr>
        <w:jc w:val="both"/>
        <w:rPr>
          <w:sz w:val="28"/>
          <w:szCs w:val="28"/>
        </w:rPr>
      </w:pPr>
      <w:r w:rsidRPr="00527951">
        <w:rPr>
          <w:sz w:val="28"/>
          <w:szCs w:val="28"/>
        </w:rPr>
        <w:t>3.</w:t>
      </w:r>
      <w:r w:rsidR="00527951" w:rsidRPr="00527951">
        <w:rPr>
          <w:sz w:val="28"/>
          <w:szCs w:val="28"/>
        </w:rPr>
        <w:t xml:space="preserve"> </w:t>
      </w:r>
      <w:r w:rsidRPr="00527951">
        <w:rPr>
          <w:sz w:val="28"/>
          <w:szCs w:val="28"/>
        </w:rPr>
        <w:t>Распоряжение вступает в силу с момента его подписания</w:t>
      </w:r>
      <w:r w:rsidR="00527951" w:rsidRPr="00527951">
        <w:rPr>
          <w:sz w:val="28"/>
          <w:szCs w:val="28"/>
        </w:rPr>
        <w:t>.</w:t>
      </w:r>
      <w:r w:rsidRPr="00527951">
        <w:rPr>
          <w:sz w:val="28"/>
          <w:szCs w:val="28"/>
        </w:rPr>
        <w:t xml:space="preserve"> </w:t>
      </w:r>
    </w:p>
    <w:p w:rsidR="00CA5377" w:rsidRPr="00527951" w:rsidRDefault="001C0BC5" w:rsidP="000D0499">
      <w:pPr>
        <w:jc w:val="both"/>
        <w:rPr>
          <w:sz w:val="28"/>
          <w:szCs w:val="28"/>
        </w:rPr>
      </w:pPr>
      <w:r w:rsidRPr="00527951">
        <w:rPr>
          <w:sz w:val="28"/>
          <w:szCs w:val="28"/>
        </w:rPr>
        <w:t>4</w:t>
      </w:r>
      <w:r w:rsidR="00CA5377" w:rsidRPr="00527951">
        <w:rPr>
          <w:sz w:val="28"/>
          <w:szCs w:val="28"/>
        </w:rPr>
        <w:t>. Контроль, за исполнением данного распоряжения, возложить на Главу Администрации Елизаветовского сельского поселения – В.С. Лугового.</w:t>
      </w:r>
    </w:p>
    <w:p w:rsidR="00CA5377" w:rsidRPr="00527951" w:rsidRDefault="00CA5377" w:rsidP="000D0499">
      <w:pPr>
        <w:jc w:val="both"/>
        <w:rPr>
          <w:sz w:val="28"/>
          <w:szCs w:val="28"/>
        </w:rPr>
      </w:pPr>
    </w:p>
    <w:p w:rsidR="00CA5377" w:rsidRPr="00527951" w:rsidRDefault="00CA5377" w:rsidP="000D0499">
      <w:pPr>
        <w:jc w:val="both"/>
        <w:rPr>
          <w:sz w:val="28"/>
          <w:szCs w:val="28"/>
        </w:rPr>
      </w:pPr>
    </w:p>
    <w:p w:rsidR="00CA5377" w:rsidRPr="00527951" w:rsidRDefault="00CA5377" w:rsidP="000D0499">
      <w:pPr>
        <w:jc w:val="both"/>
        <w:rPr>
          <w:sz w:val="28"/>
          <w:szCs w:val="28"/>
        </w:rPr>
      </w:pPr>
    </w:p>
    <w:p w:rsidR="00CA5377" w:rsidRPr="00527951" w:rsidRDefault="00CA5377" w:rsidP="000D0499">
      <w:pPr>
        <w:jc w:val="both"/>
        <w:rPr>
          <w:sz w:val="28"/>
          <w:szCs w:val="28"/>
        </w:rPr>
      </w:pPr>
      <w:r w:rsidRPr="00527951">
        <w:rPr>
          <w:sz w:val="28"/>
          <w:szCs w:val="28"/>
        </w:rPr>
        <w:t>Глава Администрации</w:t>
      </w:r>
    </w:p>
    <w:p w:rsidR="00CA5377" w:rsidRPr="00527951" w:rsidRDefault="00CA5377" w:rsidP="000D0499">
      <w:pPr>
        <w:jc w:val="both"/>
        <w:rPr>
          <w:sz w:val="28"/>
          <w:szCs w:val="28"/>
        </w:rPr>
      </w:pPr>
      <w:r w:rsidRPr="00527951">
        <w:rPr>
          <w:sz w:val="28"/>
          <w:szCs w:val="28"/>
        </w:rPr>
        <w:t>Елизаветовского</w:t>
      </w:r>
    </w:p>
    <w:p w:rsidR="00CA5377" w:rsidRPr="00527951" w:rsidRDefault="00CA5377" w:rsidP="000D0499">
      <w:pPr>
        <w:jc w:val="both"/>
        <w:rPr>
          <w:sz w:val="28"/>
          <w:szCs w:val="28"/>
        </w:rPr>
      </w:pPr>
      <w:r w:rsidRPr="00527951">
        <w:rPr>
          <w:sz w:val="28"/>
          <w:szCs w:val="28"/>
        </w:rPr>
        <w:t xml:space="preserve">сельского поселения                                                      В.С. </w:t>
      </w:r>
      <w:proofErr w:type="gramStart"/>
      <w:r w:rsidRPr="00527951">
        <w:rPr>
          <w:sz w:val="28"/>
          <w:szCs w:val="28"/>
        </w:rPr>
        <w:t>Луговой</w:t>
      </w:r>
      <w:proofErr w:type="gramEnd"/>
    </w:p>
    <w:p w:rsidR="00913F27" w:rsidRPr="00527951" w:rsidRDefault="00913F27" w:rsidP="000D0499">
      <w:pPr>
        <w:jc w:val="both"/>
        <w:rPr>
          <w:sz w:val="28"/>
          <w:szCs w:val="28"/>
        </w:rPr>
      </w:pPr>
    </w:p>
    <w:p w:rsidR="00CA5377" w:rsidRPr="00527951" w:rsidRDefault="00CA5377" w:rsidP="000D0499">
      <w:pPr>
        <w:jc w:val="both"/>
        <w:rPr>
          <w:sz w:val="28"/>
          <w:szCs w:val="28"/>
        </w:rPr>
      </w:pPr>
    </w:p>
    <w:p w:rsidR="00CA5377" w:rsidRPr="00527951" w:rsidRDefault="00CA5377" w:rsidP="000D0499">
      <w:pPr>
        <w:jc w:val="both"/>
        <w:rPr>
          <w:sz w:val="28"/>
          <w:szCs w:val="28"/>
        </w:rPr>
      </w:pPr>
    </w:p>
    <w:p w:rsidR="00CA5377" w:rsidRPr="00527951" w:rsidRDefault="00CA5377" w:rsidP="000D0499">
      <w:pPr>
        <w:jc w:val="both"/>
        <w:rPr>
          <w:sz w:val="28"/>
          <w:szCs w:val="28"/>
        </w:rPr>
      </w:pPr>
    </w:p>
    <w:p w:rsidR="00527951" w:rsidRPr="00527951" w:rsidRDefault="00527951" w:rsidP="00527951">
      <w:pPr>
        <w:ind w:firstLine="851"/>
        <w:jc w:val="right"/>
        <w:rPr>
          <w:sz w:val="28"/>
          <w:szCs w:val="28"/>
        </w:rPr>
      </w:pPr>
      <w:r w:rsidRPr="00527951">
        <w:rPr>
          <w:sz w:val="28"/>
          <w:szCs w:val="28"/>
        </w:rPr>
        <w:lastRenderedPageBreak/>
        <w:t xml:space="preserve">Приложение </w:t>
      </w:r>
    </w:p>
    <w:p w:rsidR="00527951" w:rsidRPr="00527951" w:rsidRDefault="00527951" w:rsidP="00527951">
      <w:pPr>
        <w:ind w:firstLine="851"/>
        <w:jc w:val="right"/>
        <w:rPr>
          <w:sz w:val="28"/>
          <w:szCs w:val="28"/>
        </w:rPr>
      </w:pPr>
      <w:r w:rsidRPr="00527951">
        <w:rPr>
          <w:sz w:val="28"/>
          <w:szCs w:val="28"/>
        </w:rPr>
        <w:t>к распоряжению Администрации</w:t>
      </w:r>
    </w:p>
    <w:p w:rsidR="00527951" w:rsidRPr="00527951" w:rsidRDefault="00527951" w:rsidP="00527951">
      <w:pPr>
        <w:ind w:firstLine="851"/>
        <w:jc w:val="right"/>
        <w:rPr>
          <w:sz w:val="28"/>
          <w:szCs w:val="28"/>
        </w:rPr>
      </w:pPr>
      <w:r w:rsidRPr="00527951">
        <w:rPr>
          <w:sz w:val="28"/>
          <w:szCs w:val="28"/>
        </w:rPr>
        <w:t>Елизаветовского сельского поселения</w:t>
      </w:r>
    </w:p>
    <w:p w:rsidR="00527951" w:rsidRPr="00527951" w:rsidRDefault="00527951" w:rsidP="00527951">
      <w:pPr>
        <w:ind w:firstLine="851"/>
        <w:jc w:val="right"/>
        <w:rPr>
          <w:sz w:val="28"/>
          <w:szCs w:val="28"/>
        </w:rPr>
      </w:pPr>
      <w:r w:rsidRPr="00527951">
        <w:rPr>
          <w:sz w:val="28"/>
          <w:szCs w:val="28"/>
        </w:rPr>
        <w:t xml:space="preserve"> от 05.08.2022 № 50а</w:t>
      </w:r>
    </w:p>
    <w:p w:rsidR="00CA5377" w:rsidRPr="00527951" w:rsidRDefault="00CA5377" w:rsidP="00527951">
      <w:pPr>
        <w:jc w:val="right"/>
        <w:rPr>
          <w:sz w:val="28"/>
          <w:szCs w:val="28"/>
        </w:rPr>
      </w:pPr>
    </w:p>
    <w:p w:rsidR="00527951" w:rsidRPr="00527951" w:rsidRDefault="00527951" w:rsidP="00527951">
      <w:pPr>
        <w:jc w:val="center"/>
        <w:rPr>
          <w:sz w:val="28"/>
          <w:szCs w:val="28"/>
        </w:rPr>
      </w:pPr>
      <w:r w:rsidRPr="00527951">
        <w:rPr>
          <w:sz w:val="28"/>
          <w:szCs w:val="28"/>
        </w:rPr>
        <w:t xml:space="preserve">Функциональные обязанности руководителя и сотрудников </w:t>
      </w:r>
    </w:p>
    <w:p w:rsidR="00527951" w:rsidRPr="00527951" w:rsidRDefault="00527951" w:rsidP="00527951">
      <w:pPr>
        <w:jc w:val="center"/>
        <w:rPr>
          <w:sz w:val="28"/>
          <w:szCs w:val="28"/>
        </w:rPr>
      </w:pPr>
      <w:r w:rsidRPr="00527951">
        <w:rPr>
          <w:sz w:val="28"/>
          <w:szCs w:val="28"/>
        </w:rPr>
        <w:t>Контрактной службы</w:t>
      </w:r>
    </w:p>
    <w:p w:rsidR="00527951" w:rsidRPr="00527951" w:rsidRDefault="00527951" w:rsidP="00527951">
      <w:pPr>
        <w:jc w:val="center"/>
        <w:rPr>
          <w:sz w:val="28"/>
          <w:szCs w:val="28"/>
        </w:rPr>
      </w:pPr>
    </w:p>
    <w:p w:rsidR="00527951" w:rsidRPr="00527951" w:rsidRDefault="00527951" w:rsidP="00527951">
      <w:pPr>
        <w:pStyle w:val="ConsPlusNormal"/>
        <w:numPr>
          <w:ilvl w:val="0"/>
          <w:numId w:val="17"/>
        </w:numPr>
        <w:jc w:val="center"/>
        <w:rPr>
          <w:rFonts w:ascii="Times New Roman" w:hAnsi="Times New Roman" w:cs="Times New Roman"/>
          <w:sz w:val="28"/>
          <w:szCs w:val="28"/>
        </w:rPr>
      </w:pPr>
      <w:r w:rsidRPr="00527951">
        <w:rPr>
          <w:rFonts w:ascii="Times New Roman" w:hAnsi="Times New Roman" w:cs="Times New Roman"/>
          <w:sz w:val="28"/>
          <w:szCs w:val="28"/>
        </w:rPr>
        <w:t>Должностные лица контрактной службы Администрации Елизаветовского сельского поселения осуществляет следующие функции и полномочия:</w:t>
      </w:r>
    </w:p>
    <w:p w:rsidR="00527951" w:rsidRPr="00527951" w:rsidRDefault="00527951" w:rsidP="00527951">
      <w:pPr>
        <w:numPr>
          <w:ilvl w:val="0"/>
          <w:numId w:val="17"/>
        </w:numPr>
        <w:jc w:val="center"/>
        <w:rPr>
          <w:b/>
          <w:sz w:val="28"/>
          <w:szCs w:val="28"/>
        </w:rPr>
      </w:pPr>
    </w:p>
    <w:p w:rsidR="00527951" w:rsidRPr="00527951" w:rsidRDefault="00527951" w:rsidP="00527951">
      <w:pPr>
        <w:numPr>
          <w:ilvl w:val="0"/>
          <w:numId w:val="17"/>
        </w:numPr>
        <w:jc w:val="center"/>
        <w:rPr>
          <w:b/>
          <w:sz w:val="28"/>
          <w:szCs w:val="28"/>
        </w:rPr>
      </w:pPr>
      <w:r w:rsidRPr="00527951">
        <w:rPr>
          <w:b/>
          <w:sz w:val="28"/>
          <w:szCs w:val="28"/>
          <w:lang w:val="en-US"/>
        </w:rPr>
        <w:t>I</w:t>
      </w:r>
      <w:r w:rsidRPr="00527951">
        <w:rPr>
          <w:b/>
          <w:sz w:val="28"/>
          <w:szCs w:val="28"/>
        </w:rPr>
        <w:t>. Функциональные обязанности</w:t>
      </w:r>
      <w:r w:rsidRPr="00527951">
        <w:rPr>
          <w:sz w:val="28"/>
          <w:szCs w:val="28"/>
        </w:rPr>
        <w:t xml:space="preserve"> </w:t>
      </w:r>
      <w:r w:rsidRPr="00527951">
        <w:rPr>
          <w:b/>
          <w:sz w:val="28"/>
          <w:szCs w:val="28"/>
        </w:rPr>
        <w:t>Руководителя контрактной службы:</w:t>
      </w:r>
    </w:p>
    <w:p w:rsidR="00527951" w:rsidRPr="00527951" w:rsidRDefault="00527951" w:rsidP="00527951">
      <w:pPr>
        <w:pStyle w:val="a6"/>
        <w:jc w:val="center"/>
        <w:rPr>
          <w:b/>
          <w:sz w:val="28"/>
          <w:szCs w:val="28"/>
          <w:u w:val="single"/>
          <w:lang w:eastAsia="ar-SA"/>
        </w:rPr>
      </w:pPr>
      <w:r w:rsidRPr="00527951">
        <w:rPr>
          <w:b/>
          <w:sz w:val="28"/>
          <w:szCs w:val="28"/>
          <w:u w:val="single"/>
        </w:rPr>
        <w:t>Лугового Владимира Степановича</w:t>
      </w:r>
    </w:p>
    <w:p w:rsidR="00527951" w:rsidRPr="00527951" w:rsidRDefault="00527951" w:rsidP="00527951">
      <w:pPr>
        <w:ind w:firstLine="567"/>
        <w:jc w:val="both"/>
        <w:rPr>
          <w:sz w:val="28"/>
          <w:szCs w:val="28"/>
        </w:rPr>
      </w:pPr>
    </w:p>
    <w:p w:rsidR="00527951" w:rsidRPr="00527951" w:rsidRDefault="00527951" w:rsidP="00527951">
      <w:pPr>
        <w:jc w:val="both"/>
        <w:rPr>
          <w:color w:val="000000"/>
          <w:sz w:val="28"/>
          <w:szCs w:val="28"/>
        </w:rPr>
      </w:pPr>
      <w:r w:rsidRPr="00527951">
        <w:rPr>
          <w:color w:val="000000"/>
          <w:sz w:val="28"/>
          <w:szCs w:val="28"/>
        </w:rPr>
        <w:t>1. Осуществляет организационно-техническое обеспечение деятельности комиссии по осуществлению закупок.</w:t>
      </w:r>
    </w:p>
    <w:p w:rsidR="00527951" w:rsidRPr="00527951" w:rsidRDefault="00527951" w:rsidP="00527951">
      <w:pPr>
        <w:jc w:val="both"/>
        <w:rPr>
          <w:color w:val="000000"/>
          <w:sz w:val="28"/>
          <w:szCs w:val="28"/>
        </w:rPr>
      </w:pPr>
      <w:r w:rsidRPr="00527951">
        <w:rPr>
          <w:color w:val="000000"/>
          <w:sz w:val="28"/>
          <w:szCs w:val="28"/>
        </w:rPr>
        <w:t>2. Осуществляет привлечение экспертов, экспертных организаций в случаях, установленных статьей 41 Федеральный закон.</w:t>
      </w:r>
    </w:p>
    <w:p w:rsidR="00527951" w:rsidRPr="00527951" w:rsidRDefault="00527951" w:rsidP="00527951">
      <w:pPr>
        <w:jc w:val="both"/>
        <w:rPr>
          <w:color w:val="000000"/>
          <w:sz w:val="28"/>
          <w:szCs w:val="28"/>
        </w:rPr>
      </w:pPr>
      <w:r w:rsidRPr="00527951">
        <w:rPr>
          <w:sz w:val="28"/>
          <w:szCs w:val="28"/>
        </w:rPr>
        <w:t>3</w:t>
      </w:r>
      <w:r w:rsidRPr="00527951">
        <w:rPr>
          <w:color w:val="000000"/>
          <w:sz w:val="28"/>
          <w:szCs w:val="28"/>
        </w:rPr>
        <w:t>.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527951" w:rsidRPr="00527951" w:rsidRDefault="00527951" w:rsidP="00527951">
      <w:pPr>
        <w:jc w:val="both"/>
        <w:rPr>
          <w:sz w:val="28"/>
          <w:szCs w:val="28"/>
        </w:rPr>
      </w:pPr>
      <w:r w:rsidRPr="00527951">
        <w:rPr>
          <w:sz w:val="28"/>
          <w:szCs w:val="28"/>
        </w:rPr>
        <w:t xml:space="preserve">4.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 </w:t>
      </w:r>
    </w:p>
    <w:p w:rsidR="00527951" w:rsidRPr="00527951" w:rsidRDefault="00527951" w:rsidP="00527951">
      <w:pPr>
        <w:jc w:val="both"/>
        <w:rPr>
          <w:sz w:val="28"/>
          <w:szCs w:val="28"/>
        </w:rPr>
      </w:pPr>
      <w:r w:rsidRPr="00527951">
        <w:rPr>
          <w:sz w:val="28"/>
          <w:szCs w:val="28"/>
        </w:rPr>
        <w:t xml:space="preserve">-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 </w:t>
      </w:r>
    </w:p>
    <w:p w:rsidR="00527951" w:rsidRPr="00527951" w:rsidRDefault="00527951" w:rsidP="00527951">
      <w:pPr>
        <w:jc w:val="both"/>
        <w:rPr>
          <w:sz w:val="28"/>
          <w:szCs w:val="28"/>
        </w:rPr>
      </w:pPr>
      <w:r w:rsidRPr="00527951">
        <w:rPr>
          <w:sz w:val="28"/>
          <w:szCs w:val="28"/>
        </w:rPr>
        <w:t xml:space="preserve">- обеспечивает подготовку распоряжения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 </w:t>
      </w:r>
    </w:p>
    <w:p w:rsidR="00527951" w:rsidRPr="00527951" w:rsidRDefault="00527951" w:rsidP="00527951">
      <w:pPr>
        <w:jc w:val="both"/>
        <w:rPr>
          <w:sz w:val="28"/>
          <w:szCs w:val="28"/>
        </w:rPr>
      </w:pPr>
      <w:r w:rsidRPr="00527951">
        <w:rPr>
          <w:sz w:val="28"/>
          <w:szCs w:val="28"/>
        </w:rPr>
        <w:t xml:space="preserve">-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 </w:t>
      </w:r>
    </w:p>
    <w:p w:rsidR="00527951" w:rsidRPr="00527951" w:rsidRDefault="00527951" w:rsidP="00527951">
      <w:pPr>
        <w:pStyle w:val="a5"/>
        <w:jc w:val="both"/>
        <w:rPr>
          <w:szCs w:val="28"/>
        </w:rPr>
      </w:pPr>
      <w:r w:rsidRPr="00527951">
        <w:rPr>
          <w:szCs w:val="28"/>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 5 ч. 11 ст. 24 Федерального закона).</w:t>
      </w:r>
    </w:p>
    <w:p w:rsidR="00527951" w:rsidRPr="00527951" w:rsidRDefault="00527951" w:rsidP="00527951">
      <w:pPr>
        <w:jc w:val="both"/>
        <w:rPr>
          <w:color w:val="000000"/>
          <w:sz w:val="28"/>
          <w:szCs w:val="28"/>
        </w:rPr>
      </w:pPr>
      <w:r w:rsidRPr="00527951">
        <w:rPr>
          <w:color w:val="000000"/>
          <w:sz w:val="28"/>
          <w:szCs w:val="28"/>
        </w:rPr>
        <w:t>5.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27951" w:rsidRPr="00527951" w:rsidRDefault="00527951" w:rsidP="00527951">
      <w:pPr>
        <w:jc w:val="both"/>
        <w:rPr>
          <w:sz w:val="28"/>
          <w:szCs w:val="28"/>
        </w:rPr>
      </w:pPr>
      <w:r w:rsidRPr="00527951">
        <w:rPr>
          <w:color w:val="000000"/>
          <w:sz w:val="28"/>
          <w:szCs w:val="28"/>
        </w:rPr>
        <w:t xml:space="preserve">6. </w:t>
      </w:r>
      <w:proofErr w:type="gramStart"/>
      <w:r w:rsidRPr="00527951">
        <w:rPr>
          <w:color w:val="000000"/>
          <w:sz w:val="28"/>
          <w:szCs w:val="28"/>
        </w:rPr>
        <w:t>Н</w:t>
      </w:r>
      <w:r w:rsidRPr="00527951">
        <w:rPr>
          <w:sz w:val="28"/>
          <w:szCs w:val="28"/>
        </w:rPr>
        <w:t xml:space="preserve">аправляет в порядке, предусмотренном </w:t>
      </w:r>
      <w:hyperlink r:id="rId7" w:history="1">
        <w:r w:rsidRPr="00527951">
          <w:rPr>
            <w:rStyle w:val="a4"/>
            <w:sz w:val="28"/>
            <w:szCs w:val="28"/>
          </w:rPr>
          <w:t>статьей 104</w:t>
        </w:r>
      </w:hyperlink>
      <w:r w:rsidRPr="00527951">
        <w:rPr>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w:t>
      </w:r>
      <w:r w:rsidRPr="00527951">
        <w:rPr>
          <w:sz w:val="28"/>
          <w:szCs w:val="28"/>
        </w:rPr>
        <w:lastRenderedPageBreak/>
        <w:t>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527951" w:rsidRPr="00527951" w:rsidRDefault="00527951" w:rsidP="00527951">
      <w:pPr>
        <w:jc w:val="both"/>
        <w:rPr>
          <w:sz w:val="28"/>
          <w:szCs w:val="28"/>
        </w:rPr>
      </w:pPr>
      <w:r w:rsidRPr="00527951">
        <w:rPr>
          <w:color w:val="000000"/>
          <w:sz w:val="28"/>
          <w:szCs w:val="28"/>
        </w:rPr>
        <w:t xml:space="preserve">7. </w:t>
      </w:r>
      <w:r w:rsidRPr="00527951">
        <w:rPr>
          <w:sz w:val="28"/>
          <w:szCs w:val="28"/>
        </w:rPr>
        <w:t xml:space="preserve">Обеспечивает одностороннее расторжение контракта в порядке, предусмотренном </w:t>
      </w:r>
      <w:hyperlink r:id="rId8" w:history="1">
        <w:r w:rsidRPr="00527951">
          <w:rPr>
            <w:rStyle w:val="a4"/>
            <w:sz w:val="28"/>
            <w:szCs w:val="28"/>
          </w:rPr>
          <w:t>статьей 95</w:t>
        </w:r>
      </w:hyperlink>
      <w:r w:rsidRPr="00527951">
        <w:rPr>
          <w:sz w:val="28"/>
          <w:szCs w:val="28"/>
        </w:rPr>
        <w:t xml:space="preserve"> Федерального закона. </w:t>
      </w:r>
    </w:p>
    <w:p w:rsidR="00527951" w:rsidRPr="00527951" w:rsidRDefault="00527951" w:rsidP="00527951">
      <w:pPr>
        <w:jc w:val="both"/>
        <w:rPr>
          <w:sz w:val="28"/>
          <w:szCs w:val="28"/>
        </w:rPr>
      </w:pPr>
      <w:r w:rsidRPr="00527951">
        <w:rPr>
          <w:color w:val="000000"/>
          <w:sz w:val="28"/>
          <w:szCs w:val="28"/>
        </w:rPr>
        <w:t>8. П</w:t>
      </w:r>
      <w:r w:rsidRPr="00527951">
        <w:rPr>
          <w:sz w:val="28"/>
          <w:szCs w:val="28"/>
        </w:rPr>
        <w:t>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527951">
        <w:rPr>
          <w:sz w:val="28"/>
          <w:szCs w:val="28"/>
        </w:rPr>
        <w:t>.Р</w:t>
      </w:r>
      <w:proofErr w:type="gramEnd"/>
      <w:r w:rsidRPr="00527951">
        <w:rPr>
          <w:sz w:val="28"/>
          <w:szCs w:val="28"/>
        </w:rPr>
        <w:t xml:space="preserve">Ф", фондов содействия кредитованию (гарантийных </w:t>
      </w:r>
      <w:proofErr w:type="gramStart"/>
      <w:r w:rsidRPr="00527951">
        <w:rPr>
          <w:sz w:val="28"/>
          <w:szCs w:val="28"/>
        </w:rPr>
        <w:t xml:space="preserve">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9" w:history="1">
        <w:r w:rsidRPr="00527951">
          <w:rPr>
            <w:rStyle w:val="a4"/>
            <w:sz w:val="28"/>
            <w:szCs w:val="28"/>
          </w:rPr>
          <w:t>законом</w:t>
        </w:r>
      </w:hyperlink>
      <w:r w:rsidRPr="00527951">
        <w:rPr>
          <w:sz w:val="28"/>
          <w:szCs w:val="28"/>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10" w:history="1">
        <w:r w:rsidRPr="00527951">
          <w:rPr>
            <w:rStyle w:val="a4"/>
            <w:sz w:val="28"/>
            <w:szCs w:val="28"/>
          </w:rPr>
          <w:t>законом</w:t>
        </w:r>
      </w:hyperlink>
      <w:r w:rsidRPr="00527951">
        <w:rPr>
          <w:sz w:val="28"/>
          <w:szCs w:val="28"/>
        </w:rPr>
        <w:t>) если такие действия (бездействие) нарушают права и законные интересы участника закупки, а также осуществляет подготовку материалов в</w:t>
      </w:r>
      <w:proofErr w:type="gramEnd"/>
      <w:r w:rsidRPr="00527951">
        <w:rPr>
          <w:sz w:val="28"/>
          <w:szCs w:val="28"/>
        </w:rPr>
        <w:t xml:space="preserve"> </w:t>
      </w:r>
      <w:proofErr w:type="gramStart"/>
      <w:r w:rsidRPr="00527951">
        <w:rPr>
          <w:sz w:val="28"/>
          <w:szCs w:val="28"/>
        </w:rPr>
        <w:t>рамках</w:t>
      </w:r>
      <w:proofErr w:type="gramEnd"/>
      <w:r w:rsidRPr="00527951">
        <w:rPr>
          <w:sz w:val="28"/>
          <w:szCs w:val="28"/>
        </w:rPr>
        <w:t xml:space="preserve"> </w:t>
      </w:r>
      <w:proofErr w:type="spellStart"/>
      <w:r w:rsidRPr="00527951">
        <w:rPr>
          <w:sz w:val="28"/>
          <w:szCs w:val="28"/>
        </w:rPr>
        <w:t>претензионно</w:t>
      </w:r>
      <w:proofErr w:type="spellEnd"/>
      <w:r w:rsidRPr="00527951">
        <w:rPr>
          <w:sz w:val="28"/>
          <w:szCs w:val="28"/>
        </w:rPr>
        <w:t xml:space="preserve">-исковой работы; </w:t>
      </w:r>
    </w:p>
    <w:p w:rsidR="00527951" w:rsidRPr="00527951" w:rsidRDefault="00527951" w:rsidP="00527951">
      <w:pPr>
        <w:jc w:val="both"/>
        <w:rPr>
          <w:sz w:val="28"/>
          <w:szCs w:val="28"/>
        </w:rPr>
      </w:pPr>
      <w:r w:rsidRPr="00527951">
        <w:rPr>
          <w:color w:val="000000"/>
          <w:sz w:val="28"/>
          <w:szCs w:val="28"/>
        </w:rPr>
        <w:t>9. П</w:t>
      </w:r>
      <w:r w:rsidRPr="00527951">
        <w:rPr>
          <w:sz w:val="28"/>
          <w:szCs w:val="28"/>
        </w:rPr>
        <w:t xml:space="preserve">ри централизации закупок в соответствии со </w:t>
      </w:r>
      <w:hyperlink r:id="rId11" w:history="1">
        <w:r w:rsidRPr="00527951">
          <w:rPr>
            <w:rStyle w:val="a4"/>
            <w:sz w:val="28"/>
            <w:szCs w:val="28"/>
          </w:rPr>
          <w:t>статьей 26</w:t>
        </w:r>
      </w:hyperlink>
      <w:r w:rsidRPr="00527951">
        <w:rPr>
          <w:sz w:val="28"/>
          <w:szCs w:val="28"/>
        </w:rPr>
        <w:t xml:space="preserve"> Федерального закона осуществляет предусмотренные Федеральным </w:t>
      </w:r>
      <w:hyperlink r:id="rId12" w:history="1">
        <w:r w:rsidRPr="00527951">
          <w:rPr>
            <w:rStyle w:val="a4"/>
            <w:sz w:val="28"/>
            <w:szCs w:val="28"/>
          </w:rPr>
          <w:t>законом</w:t>
        </w:r>
      </w:hyperlink>
      <w:r w:rsidRPr="00527951">
        <w:rPr>
          <w:sz w:val="28"/>
          <w:szCs w:val="28"/>
        </w:rPr>
        <w:t xml:space="preserve">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27951" w:rsidRPr="00527951" w:rsidRDefault="00527951" w:rsidP="00527951">
      <w:pPr>
        <w:jc w:val="both"/>
        <w:rPr>
          <w:sz w:val="28"/>
          <w:szCs w:val="28"/>
        </w:rPr>
      </w:pPr>
    </w:p>
    <w:p w:rsidR="00527951" w:rsidRPr="00527951" w:rsidRDefault="00527951" w:rsidP="00527951">
      <w:pPr>
        <w:jc w:val="both"/>
        <w:rPr>
          <w:sz w:val="28"/>
          <w:szCs w:val="28"/>
        </w:rPr>
      </w:pPr>
    </w:p>
    <w:p w:rsidR="00527951" w:rsidRPr="00527951" w:rsidRDefault="00527951" w:rsidP="00527951">
      <w:pPr>
        <w:jc w:val="center"/>
        <w:rPr>
          <w:b/>
          <w:sz w:val="28"/>
          <w:szCs w:val="28"/>
        </w:rPr>
      </w:pPr>
      <w:r w:rsidRPr="00527951">
        <w:rPr>
          <w:b/>
          <w:sz w:val="28"/>
          <w:szCs w:val="28"/>
        </w:rPr>
        <w:t>II. Функциональные обязанности</w:t>
      </w:r>
      <w:r w:rsidRPr="00527951">
        <w:rPr>
          <w:sz w:val="28"/>
          <w:szCs w:val="28"/>
        </w:rPr>
        <w:t xml:space="preserve"> </w:t>
      </w:r>
      <w:r w:rsidRPr="00527951">
        <w:rPr>
          <w:b/>
          <w:sz w:val="28"/>
          <w:szCs w:val="28"/>
        </w:rPr>
        <w:t>Сотрудника контрактной службы:</w:t>
      </w:r>
    </w:p>
    <w:p w:rsidR="00527951" w:rsidRPr="00527951" w:rsidRDefault="00527951" w:rsidP="00527951">
      <w:pPr>
        <w:jc w:val="center"/>
        <w:rPr>
          <w:color w:val="000000"/>
          <w:sz w:val="28"/>
          <w:szCs w:val="28"/>
          <w:u w:val="single"/>
        </w:rPr>
      </w:pPr>
      <w:r w:rsidRPr="00527951">
        <w:rPr>
          <w:b/>
          <w:sz w:val="28"/>
          <w:szCs w:val="28"/>
          <w:u w:val="single"/>
        </w:rPr>
        <w:t>Диденко Натальи Викторовны</w:t>
      </w:r>
      <w:r w:rsidRPr="00527951">
        <w:rPr>
          <w:b/>
          <w:sz w:val="28"/>
          <w:szCs w:val="28"/>
          <w:u w:val="single"/>
        </w:rPr>
        <w:br/>
      </w:r>
    </w:p>
    <w:p w:rsidR="00527951" w:rsidRPr="00527951" w:rsidRDefault="00527951" w:rsidP="00527951">
      <w:pPr>
        <w:jc w:val="both"/>
        <w:rPr>
          <w:color w:val="000000"/>
          <w:sz w:val="28"/>
          <w:szCs w:val="28"/>
        </w:rPr>
      </w:pPr>
      <w:r w:rsidRPr="00527951">
        <w:rPr>
          <w:color w:val="000000"/>
          <w:sz w:val="28"/>
          <w:szCs w:val="28"/>
        </w:rPr>
        <w:t>1.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27951" w:rsidRPr="00527951" w:rsidRDefault="00527951" w:rsidP="00527951">
      <w:pPr>
        <w:jc w:val="both"/>
        <w:rPr>
          <w:sz w:val="28"/>
          <w:szCs w:val="28"/>
        </w:rPr>
      </w:pPr>
      <w:r w:rsidRPr="00527951">
        <w:rPr>
          <w:color w:val="000000"/>
          <w:sz w:val="28"/>
          <w:szCs w:val="28"/>
        </w:rPr>
        <w:t xml:space="preserve">2. </w:t>
      </w:r>
      <w:r w:rsidRPr="00527951">
        <w:rPr>
          <w:sz w:val="28"/>
          <w:szCs w:val="28"/>
        </w:rPr>
        <w:t xml:space="preserve">Осуществляет подготовку и направление в контрольный орган в сфере закупок предусмотренного </w:t>
      </w:r>
      <w:hyperlink r:id="rId13" w:history="1">
        <w:r w:rsidRPr="00527951">
          <w:rPr>
            <w:rStyle w:val="a4"/>
            <w:sz w:val="28"/>
            <w:szCs w:val="28"/>
          </w:rPr>
          <w:t>частью 6 статьи 93</w:t>
        </w:r>
      </w:hyperlink>
      <w:r w:rsidRPr="00527951">
        <w:rPr>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 </w:t>
      </w:r>
    </w:p>
    <w:p w:rsidR="00527951" w:rsidRPr="00527951" w:rsidRDefault="00527951" w:rsidP="00527951">
      <w:pPr>
        <w:jc w:val="both"/>
        <w:rPr>
          <w:sz w:val="28"/>
          <w:szCs w:val="28"/>
        </w:rPr>
      </w:pPr>
      <w:r w:rsidRPr="00527951">
        <w:rPr>
          <w:color w:val="000000"/>
          <w:sz w:val="28"/>
          <w:szCs w:val="28"/>
        </w:rPr>
        <w:t>3. </w:t>
      </w:r>
      <w:r w:rsidRPr="00527951">
        <w:rPr>
          <w:sz w:val="28"/>
          <w:szCs w:val="28"/>
        </w:rPr>
        <w:t xml:space="preserve">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4" w:history="1">
        <w:r w:rsidRPr="00527951">
          <w:rPr>
            <w:rStyle w:val="a4"/>
            <w:sz w:val="28"/>
            <w:szCs w:val="28"/>
          </w:rPr>
          <w:t>частью 2 статьи 93</w:t>
        </w:r>
      </w:hyperlink>
      <w:r w:rsidRPr="00527951">
        <w:rPr>
          <w:sz w:val="28"/>
          <w:szCs w:val="28"/>
        </w:rPr>
        <w:t xml:space="preserve"> Федерального закона; </w:t>
      </w:r>
    </w:p>
    <w:p w:rsidR="00527951" w:rsidRPr="00527951" w:rsidRDefault="00527951" w:rsidP="00527951">
      <w:pPr>
        <w:jc w:val="both"/>
        <w:rPr>
          <w:color w:val="000000"/>
          <w:sz w:val="28"/>
          <w:szCs w:val="28"/>
        </w:rPr>
      </w:pPr>
      <w:r w:rsidRPr="00527951">
        <w:rPr>
          <w:color w:val="000000"/>
          <w:sz w:val="28"/>
          <w:szCs w:val="28"/>
        </w:rPr>
        <w:lastRenderedPageBreak/>
        <w:t xml:space="preserve">4. Осуществляет </w:t>
      </w:r>
      <w:r w:rsidRPr="00527951">
        <w:rPr>
          <w:sz w:val="28"/>
          <w:szCs w:val="28"/>
        </w:rPr>
        <w:t>рассмотрение независимой гарантии</w:t>
      </w:r>
      <w:r w:rsidRPr="00527951">
        <w:rPr>
          <w:color w:val="000000"/>
          <w:sz w:val="28"/>
          <w:szCs w:val="28"/>
        </w:rPr>
        <w:t>, представленной в качестве обеспечения гарантийного обязательства.</w:t>
      </w:r>
    </w:p>
    <w:p w:rsidR="00527951" w:rsidRPr="00527951" w:rsidRDefault="00527951" w:rsidP="00527951">
      <w:pPr>
        <w:jc w:val="both"/>
        <w:rPr>
          <w:color w:val="000000"/>
          <w:sz w:val="28"/>
          <w:szCs w:val="28"/>
        </w:rPr>
      </w:pPr>
      <w:r w:rsidRPr="00527951">
        <w:rPr>
          <w:color w:val="000000"/>
          <w:sz w:val="28"/>
          <w:szCs w:val="28"/>
        </w:rPr>
        <w:t>5. Обеспечивает исполнение условий контракта в части выплаты аванса (если контрактом предусмотрена выплата аванса).</w:t>
      </w:r>
    </w:p>
    <w:p w:rsidR="00527951" w:rsidRPr="00527951" w:rsidRDefault="00527951" w:rsidP="00527951">
      <w:pPr>
        <w:jc w:val="both"/>
        <w:rPr>
          <w:sz w:val="28"/>
          <w:szCs w:val="28"/>
        </w:rPr>
      </w:pPr>
      <w:r w:rsidRPr="00527951">
        <w:rPr>
          <w:color w:val="000000"/>
          <w:sz w:val="28"/>
          <w:szCs w:val="28"/>
        </w:rPr>
        <w:t xml:space="preserve">6. </w:t>
      </w:r>
      <w:proofErr w:type="gramStart"/>
      <w:r w:rsidRPr="00527951">
        <w:rPr>
          <w:color w:val="000000"/>
          <w:sz w:val="28"/>
          <w:szCs w:val="28"/>
        </w:rPr>
        <w:t>В</w:t>
      </w:r>
      <w:r w:rsidRPr="00527951">
        <w:rPr>
          <w:sz w:val="28"/>
          <w:szCs w:val="28"/>
        </w:rPr>
        <w:t xml:space="preserve">заимодействует с поставщиком (подрядчиком, исполнителем) при изменении, расторжении контракта в соответствии со </w:t>
      </w:r>
      <w:hyperlink r:id="rId15" w:history="1">
        <w:r w:rsidRPr="00527951">
          <w:rPr>
            <w:rStyle w:val="a4"/>
            <w:sz w:val="28"/>
            <w:szCs w:val="28"/>
          </w:rPr>
          <w:t>статьей 95</w:t>
        </w:r>
      </w:hyperlink>
      <w:r w:rsidRPr="00527951">
        <w:rPr>
          <w:sz w:val="28"/>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w:t>
      </w:r>
      <w:proofErr w:type="gramEnd"/>
      <w:r w:rsidRPr="00527951">
        <w:rPr>
          <w:sz w:val="28"/>
          <w:szCs w:val="28"/>
        </w:rPr>
        <w:t xml:space="preserve"> исполнения поставщиком (подрядчиком, исполнителем) обязательств, предусмотренных контрактом, </w:t>
      </w:r>
      <w:proofErr w:type="gramStart"/>
      <w:r w:rsidRPr="00527951">
        <w:rPr>
          <w:sz w:val="28"/>
          <w:szCs w:val="28"/>
        </w:rPr>
        <w:t>совершении</w:t>
      </w:r>
      <w:proofErr w:type="gramEnd"/>
      <w:r w:rsidRPr="00527951">
        <w:rPr>
          <w:sz w:val="28"/>
          <w:szCs w:val="28"/>
        </w:rPr>
        <w:t xml:space="preserve"> иных действий в случае нарушения поставщиком (подрядчиком, исполнителем) или заказчиком условий контракта; </w:t>
      </w:r>
    </w:p>
    <w:p w:rsidR="00527951" w:rsidRPr="00527951" w:rsidRDefault="00527951" w:rsidP="00527951">
      <w:pPr>
        <w:jc w:val="both"/>
        <w:rPr>
          <w:sz w:val="28"/>
          <w:szCs w:val="28"/>
        </w:rPr>
      </w:pPr>
      <w:proofErr w:type="gramStart"/>
      <w:r w:rsidRPr="00527951">
        <w:rPr>
          <w:color w:val="000000"/>
          <w:sz w:val="28"/>
          <w:szCs w:val="28"/>
        </w:rPr>
        <w:t xml:space="preserve">7. </w:t>
      </w:r>
      <w:r w:rsidRPr="00527951">
        <w:rPr>
          <w:sz w:val="28"/>
          <w:szCs w:val="28"/>
        </w:rPr>
        <w:t xml:space="preserve">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16" w:history="1">
        <w:r w:rsidRPr="00527951">
          <w:rPr>
            <w:rStyle w:val="a4"/>
            <w:sz w:val="28"/>
            <w:szCs w:val="28"/>
          </w:rPr>
          <w:t>частью 27 статьи 34</w:t>
        </w:r>
      </w:hyperlink>
      <w:r w:rsidRPr="00527951">
        <w:rPr>
          <w:sz w:val="28"/>
          <w:szCs w:val="28"/>
        </w:rPr>
        <w:t xml:space="preserve"> Федерального закона; </w:t>
      </w:r>
      <w:proofErr w:type="gramEnd"/>
    </w:p>
    <w:p w:rsidR="00527951" w:rsidRPr="00527951" w:rsidRDefault="00527951" w:rsidP="00527951">
      <w:pPr>
        <w:jc w:val="both"/>
        <w:rPr>
          <w:color w:val="000000"/>
          <w:sz w:val="28"/>
          <w:szCs w:val="28"/>
        </w:rPr>
      </w:pPr>
      <w:r w:rsidRPr="00527951">
        <w:rPr>
          <w:color w:val="000000"/>
          <w:sz w:val="28"/>
          <w:szCs w:val="28"/>
        </w:rPr>
        <w:t>8.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27951" w:rsidRPr="00527951" w:rsidRDefault="00527951" w:rsidP="00527951">
      <w:pPr>
        <w:jc w:val="both"/>
        <w:rPr>
          <w:sz w:val="28"/>
          <w:szCs w:val="28"/>
        </w:rPr>
      </w:pPr>
      <w:r w:rsidRPr="00527951">
        <w:rPr>
          <w:color w:val="000000"/>
          <w:sz w:val="28"/>
          <w:szCs w:val="28"/>
        </w:rPr>
        <w:t xml:space="preserve">9. </w:t>
      </w:r>
      <w:r w:rsidRPr="00527951">
        <w:rPr>
          <w:sz w:val="28"/>
          <w:szCs w:val="28"/>
        </w:rPr>
        <w:t xml:space="preserve">при централизации закупок в соответствии со </w:t>
      </w:r>
      <w:hyperlink r:id="rId17" w:history="1">
        <w:r w:rsidRPr="00527951">
          <w:rPr>
            <w:rStyle w:val="a4"/>
            <w:sz w:val="28"/>
            <w:szCs w:val="28"/>
          </w:rPr>
          <w:t>статьей 26</w:t>
        </w:r>
      </w:hyperlink>
      <w:r w:rsidRPr="00527951">
        <w:rPr>
          <w:sz w:val="28"/>
          <w:szCs w:val="28"/>
        </w:rPr>
        <w:t xml:space="preserve"> Федерального закона осуществляет предусмотренные Федеральным </w:t>
      </w:r>
      <w:hyperlink r:id="rId18" w:history="1">
        <w:r w:rsidRPr="00527951">
          <w:rPr>
            <w:rStyle w:val="a4"/>
            <w:sz w:val="28"/>
            <w:szCs w:val="28"/>
          </w:rPr>
          <w:t>законом</w:t>
        </w:r>
      </w:hyperlink>
      <w:r w:rsidRPr="00527951">
        <w:rPr>
          <w:sz w:val="28"/>
          <w:szCs w:val="28"/>
        </w:rPr>
        <w:t xml:space="preserve">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 </w:t>
      </w:r>
    </w:p>
    <w:p w:rsidR="00527951" w:rsidRPr="00527951" w:rsidRDefault="00527951" w:rsidP="00527951">
      <w:pPr>
        <w:jc w:val="both"/>
        <w:rPr>
          <w:sz w:val="28"/>
          <w:szCs w:val="28"/>
        </w:rPr>
      </w:pPr>
    </w:p>
    <w:p w:rsidR="00527951" w:rsidRPr="00527951" w:rsidRDefault="00527951" w:rsidP="00527951">
      <w:pPr>
        <w:jc w:val="center"/>
        <w:rPr>
          <w:b/>
          <w:sz w:val="28"/>
          <w:szCs w:val="28"/>
        </w:rPr>
      </w:pPr>
      <w:r w:rsidRPr="00527951">
        <w:rPr>
          <w:b/>
          <w:sz w:val="28"/>
          <w:szCs w:val="28"/>
        </w:rPr>
        <w:t>III. Функциональные обязанности</w:t>
      </w:r>
      <w:r w:rsidRPr="00527951">
        <w:rPr>
          <w:sz w:val="28"/>
          <w:szCs w:val="28"/>
        </w:rPr>
        <w:t xml:space="preserve"> </w:t>
      </w:r>
      <w:r w:rsidRPr="00527951">
        <w:rPr>
          <w:b/>
          <w:sz w:val="28"/>
          <w:szCs w:val="28"/>
        </w:rPr>
        <w:t>Сотрудника контрактной службы:</w:t>
      </w:r>
    </w:p>
    <w:p w:rsidR="00527951" w:rsidRPr="00527951" w:rsidRDefault="00527951" w:rsidP="00527951">
      <w:pPr>
        <w:jc w:val="center"/>
        <w:rPr>
          <w:b/>
          <w:sz w:val="28"/>
          <w:szCs w:val="28"/>
          <w:u w:val="single"/>
        </w:rPr>
      </w:pPr>
      <w:r w:rsidRPr="00527951">
        <w:rPr>
          <w:b/>
          <w:sz w:val="28"/>
          <w:szCs w:val="28"/>
          <w:u w:val="single"/>
        </w:rPr>
        <w:t>Лоза Оксаны Садыковны</w:t>
      </w:r>
    </w:p>
    <w:p w:rsidR="00527951" w:rsidRPr="00527951" w:rsidRDefault="00527951" w:rsidP="00527951">
      <w:pPr>
        <w:jc w:val="both"/>
        <w:rPr>
          <w:sz w:val="28"/>
          <w:szCs w:val="28"/>
        </w:rPr>
      </w:pPr>
      <w:r w:rsidRPr="00527951">
        <w:rPr>
          <w:b/>
          <w:sz w:val="28"/>
          <w:szCs w:val="28"/>
          <w:u w:val="single"/>
        </w:rPr>
        <w:br/>
      </w:r>
      <w:r w:rsidRPr="00527951">
        <w:rPr>
          <w:sz w:val="28"/>
          <w:szCs w:val="28"/>
        </w:rPr>
        <w:t>1.  Разрабатывает план-график, осуществляет подготовку изменений для внесения в план-график.</w:t>
      </w:r>
    </w:p>
    <w:p w:rsidR="00527951" w:rsidRPr="00527951" w:rsidRDefault="00527951" w:rsidP="00527951">
      <w:pPr>
        <w:jc w:val="both"/>
        <w:rPr>
          <w:sz w:val="28"/>
          <w:szCs w:val="28"/>
        </w:rPr>
      </w:pPr>
      <w:r w:rsidRPr="00527951">
        <w:rPr>
          <w:sz w:val="28"/>
          <w:szCs w:val="28"/>
        </w:rPr>
        <w:t xml:space="preserve">2. Размещает в единой информационной системе в сфере закупок (далее - единая информационная система) план-график и внесенные в него изменения; </w:t>
      </w:r>
    </w:p>
    <w:p w:rsidR="00527951" w:rsidRPr="00527951" w:rsidRDefault="00527951" w:rsidP="00527951">
      <w:pPr>
        <w:jc w:val="both"/>
        <w:rPr>
          <w:sz w:val="28"/>
          <w:szCs w:val="28"/>
        </w:rPr>
      </w:pPr>
      <w:r w:rsidRPr="00527951">
        <w:rPr>
          <w:sz w:val="28"/>
          <w:szCs w:val="28"/>
        </w:rPr>
        <w:t>3. Организует утверждение плана-графика.</w:t>
      </w:r>
    </w:p>
    <w:p w:rsidR="00527951" w:rsidRPr="00527951" w:rsidRDefault="00527951" w:rsidP="00527951">
      <w:pPr>
        <w:jc w:val="both"/>
        <w:rPr>
          <w:sz w:val="28"/>
          <w:szCs w:val="28"/>
        </w:rPr>
      </w:pPr>
      <w:r w:rsidRPr="00527951">
        <w:rPr>
          <w:sz w:val="28"/>
          <w:szCs w:val="28"/>
        </w:rPr>
        <w:t>4. Организует общественное обсуждение закупок в случаях, предусмотренных статьей 20 Федерального закона.</w:t>
      </w:r>
    </w:p>
    <w:p w:rsidR="00527951" w:rsidRPr="00527951" w:rsidRDefault="00527951" w:rsidP="00527951">
      <w:pPr>
        <w:jc w:val="both"/>
        <w:rPr>
          <w:sz w:val="28"/>
          <w:szCs w:val="28"/>
        </w:rPr>
      </w:pPr>
      <w:r w:rsidRPr="00527951">
        <w:rPr>
          <w:sz w:val="28"/>
          <w:szCs w:val="28"/>
        </w:rPr>
        <w:t xml:space="preserve">5. Организует в случае необходимости на стадии планирования закупок консультации с поставщиками (подрядчиками, исполнителями) и участвует в </w:t>
      </w:r>
      <w:r w:rsidRPr="00527951">
        <w:rPr>
          <w:sz w:val="28"/>
          <w:szCs w:val="28"/>
        </w:rPr>
        <w:lastRenderedPageBreak/>
        <w:t>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27951" w:rsidRPr="00527951" w:rsidRDefault="00527951" w:rsidP="00527951">
      <w:pPr>
        <w:jc w:val="both"/>
        <w:rPr>
          <w:sz w:val="28"/>
          <w:szCs w:val="28"/>
        </w:rPr>
      </w:pPr>
      <w:r w:rsidRPr="00527951">
        <w:rPr>
          <w:sz w:val="28"/>
          <w:szCs w:val="28"/>
        </w:rPr>
        <w:t xml:space="preserve">6. </w:t>
      </w:r>
      <w:proofErr w:type="gramStart"/>
      <w:r w:rsidRPr="00527951">
        <w:rPr>
          <w:sz w:val="28"/>
          <w:szCs w:val="28"/>
        </w:rPr>
        <w:t>Разрабатывает требования к закупаемым Заказчиком и подведомственными им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им бюджетных учреждений на основании правовых актов о нормировании в соответствии со статьей 19 Федерального закона;</w:t>
      </w:r>
      <w:proofErr w:type="gramEnd"/>
    </w:p>
    <w:p w:rsidR="00527951" w:rsidRPr="00527951" w:rsidRDefault="00527951" w:rsidP="00527951">
      <w:pPr>
        <w:jc w:val="both"/>
        <w:rPr>
          <w:sz w:val="28"/>
          <w:szCs w:val="28"/>
        </w:rPr>
      </w:pPr>
      <w:r w:rsidRPr="00527951">
        <w:rPr>
          <w:bCs/>
          <w:sz w:val="28"/>
          <w:szCs w:val="28"/>
        </w:rPr>
        <w:t xml:space="preserve">7. </w:t>
      </w:r>
      <w:r w:rsidRPr="00527951">
        <w:rPr>
          <w:sz w:val="28"/>
          <w:szCs w:val="28"/>
        </w:rPr>
        <w:t>Обеспечивает проведение закрытых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527951" w:rsidRPr="00527951" w:rsidRDefault="00527951" w:rsidP="00527951">
      <w:pPr>
        <w:jc w:val="both"/>
        <w:rPr>
          <w:sz w:val="28"/>
          <w:szCs w:val="28"/>
        </w:rPr>
      </w:pPr>
      <w:r w:rsidRPr="00527951">
        <w:rPr>
          <w:sz w:val="28"/>
          <w:szCs w:val="28"/>
        </w:rPr>
        <w:t xml:space="preserve">8.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9" w:history="1">
        <w:r w:rsidRPr="00527951">
          <w:rPr>
            <w:rStyle w:val="a4"/>
            <w:color w:val="auto"/>
            <w:sz w:val="28"/>
            <w:szCs w:val="28"/>
          </w:rPr>
          <w:t>законом</w:t>
        </w:r>
      </w:hyperlink>
      <w:r w:rsidRPr="00527951">
        <w:rPr>
          <w:sz w:val="28"/>
          <w:szCs w:val="28"/>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 </w:t>
      </w:r>
    </w:p>
    <w:p w:rsidR="00527951" w:rsidRPr="00527951" w:rsidRDefault="00527951" w:rsidP="00527951">
      <w:pPr>
        <w:jc w:val="both"/>
        <w:rPr>
          <w:sz w:val="28"/>
          <w:szCs w:val="28"/>
        </w:rPr>
      </w:pPr>
      <w:proofErr w:type="gramStart"/>
      <w:r w:rsidRPr="00527951">
        <w:rPr>
          <w:sz w:val="28"/>
          <w:szCs w:val="28"/>
        </w:rPr>
        <w:t>-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527951" w:rsidRPr="00527951" w:rsidRDefault="00527951" w:rsidP="00527951">
      <w:pPr>
        <w:jc w:val="both"/>
        <w:rPr>
          <w:sz w:val="28"/>
          <w:szCs w:val="28"/>
        </w:rPr>
      </w:pPr>
      <w:r w:rsidRPr="00527951">
        <w:rPr>
          <w:sz w:val="28"/>
          <w:szCs w:val="28"/>
        </w:rPr>
        <w:t xml:space="preserve">9. Осуществляет описание объекта закупки </w:t>
      </w:r>
    </w:p>
    <w:p w:rsidR="00527951" w:rsidRPr="00527951" w:rsidRDefault="00527951" w:rsidP="00527951">
      <w:pPr>
        <w:jc w:val="both"/>
        <w:rPr>
          <w:sz w:val="28"/>
          <w:szCs w:val="28"/>
        </w:rPr>
      </w:pPr>
      <w:r w:rsidRPr="00527951">
        <w:rPr>
          <w:sz w:val="28"/>
          <w:szCs w:val="28"/>
        </w:rPr>
        <w:t xml:space="preserve">10. Указывает в извещении об осуществлении закупки информацию, предусмотренную </w:t>
      </w:r>
      <w:hyperlink r:id="rId20" w:history="1">
        <w:r w:rsidRPr="00527951">
          <w:rPr>
            <w:rStyle w:val="a4"/>
            <w:color w:val="auto"/>
            <w:sz w:val="28"/>
            <w:szCs w:val="28"/>
          </w:rPr>
          <w:t>статьей 42</w:t>
        </w:r>
      </w:hyperlink>
      <w:r w:rsidRPr="00527951">
        <w:rPr>
          <w:sz w:val="28"/>
          <w:szCs w:val="28"/>
        </w:rPr>
        <w:t xml:space="preserve"> Федерального закона, в том числе информацию: </w:t>
      </w:r>
    </w:p>
    <w:p w:rsidR="00527951" w:rsidRPr="00527951" w:rsidRDefault="00527951" w:rsidP="00527951">
      <w:pPr>
        <w:ind w:firstLine="708"/>
        <w:jc w:val="both"/>
        <w:rPr>
          <w:sz w:val="28"/>
          <w:szCs w:val="28"/>
        </w:rPr>
      </w:pPr>
      <w:r w:rsidRPr="00527951">
        <w:rPr>
          <w:sz w:val="28"/>
          <w:szCs w:val="28"/>
        </w:rPr>
        <w:t xml:space="preserve">-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21" w:history="1">
        <w:r w:rsidRPr="00527951">
          <w:rPr>
            <w:rStyle w:val="a4"/>
            <w:color w:val="auto"/>
            <w:sz w:val="28"/>
            <w:szCs w:val="28"/>
          </w:rPr>
          <w:t>статьей 14</w:t>
        </w:r>
      </w:hyperlink>
      <w:r w:rsidRPr="00527951">
        <w:rPr>
          <w:sz w:val="28"/>
          <w:szCs w:val="28"/>
        </w:rPr>
        <w:t xml:space="preserve"> Федерального закона; </w:t>
      </w:r>
    </w:p>
    <w:p w:rsidR="00527951" w:rsidRPr="00527951" w:rsidRDefault="00527951" w:rsidP="00527951">
      <w:pPr>
        <w:ind w:firstLine="708"/>
        <w:jc w:val="both"/>
        <w:rPr>
          <w:sz w:val="28"/>
          <w:szCs w:val="28"/>
        </w:rPr>
      </w:pPr>
      <w:r w:rsidRPr="00527951">
        <w:rPr>
          <w:sz w:val="28"/>
          <w:szCs w:val="28"/>
        </w:rPr>
        <w:t xml:space="preserve">- о преимуществе в отношении участников закупок, установленном в соответствии со </w:t>
      </w:r>
      <w:hyperlink r:id="rId22" w:history="1">
        <w:r w:rsidRPr="00527951">
          <w:rPr>
            <w:rStyle w:val="a4"/>
            <w:color w:val="auto"/>
            <w:sz w:val="28"/>
            <w:szCs w:val="28"/>
          </w:rPr>
          <w:t>статьей 30</w:t>
        </w:r>
      </w:hyperlink>
      <w:r w:rsidRPr="00527951">
        <w:rPr>
          <w:sz w:val="28"/>
          <w:szCs w:val="28"/>
        </w:rPr>
        <w:t xml:space="preserve"> Федерального закона (при необходимости); </w:t>
      </w:r>
    </w:p>
    <w:p w:rsidR="00527951" w:rsidRPr="00527951" w:rsidRDefault="00527951" w:rsidP="00527951">
      <w:pPr>
        <w:ind w:firstLine="708"/>
        <w:jc w:val="both"/>
        <w:rPr>
          <w:sz w:val="28"/>
          <w:szCs w:val="28"/>
        </w:rPr>
      </w:pPr>
      <w:r w:rsidRPr="00527951">
        <w:rPr>
          <w:sz w:val="28"/>
          <w:szCs w:val="28"/>
        </w:rPr>
        <w:t xml:space="preserve">- о преимуществах, предоставляемых в соответствии со </w:t>
      </w:r>
      <w:hyperlink r:id="rId23" w:history="1">
        <w:r w:rsidRPr="00527951">
          <w:rPr>
            <w:rStyle w:val="a4"/>
            <w:color w:val="auto"/>
            <w:sz w:val="28"/>
            <w:szCs w:val="28"/>
          </w:rPr>
          <w:t>статьями 28</w:t>
        </w:r>
      </w:hyperlink>
      <w:r w:rsidRPr="00527951">
        <w:rPr>
          <w:sz w:val="28"/>
          <w:szCs w:val="28"/>
        </w:rPr>
        <w:t xml:space="preserve">, </w:t>
      </w:r>
      <w:hyperlink r:id="rId24" w:history="1">
        <w:r w:rsidRPr="00527951">
          <w:rPr>
            <w:rStyle w:val="a4"/>
            <w:color w:val="auto"/>
            <w:sz w:val="28"/>
            <w:szCs w:val="28"/>
          </w:rPr>
          <w:t>29</w:t>
        </w:r>
      </w:hyperlink>
      <w:r w:rsidRPr="00527951">
        <w:rPr>
          <w:sz w:val="28"/>
          <w:szCs w:val="28"/>
        </w:rPr>
        <w:t xml:space="preserve"> Федерального закона </w:t>
      </w:r>
    </w:p>
    <w:p w:rsidR="00527951" w:rsidRPr="00527951" w:rsidRDefault="00527951" w:rsidP="00527951">
      <w:pPr>
        <w:jc w:val="both"/>
        <w:rPr>
          <w:sz w:val="28"/>
          <w:szCs w:val="28"/>
        </w:rPr>
      </w:pPr>
      <w:r w:rsidRPr="00527951">
        <w:rPr>
          <w:sz w:val="28"/>
          <w:szCs w:val="28"/>
        </w:rPr>
        <w:t xml:space="preserve">11. Организует проверку </w:t>
      </w:r>
      <w:r w:rsidRPr="00527951">
        <w:rPr>
          <w:bCs/>
          <w:sz w:val="28"/>
          <w:szCs w:val="28"/>
        </w:rPr>
        <w:t>соответствия участников закупки</w:t>
      </w:r>
      <w:r w:rsidRPr="00527951">
        <w:rPr>
          <w:sz w:val="28"/>
          <w:szCs w:val="28"/>
        </w:rPr>
        <w:t xml:space="preserve"> </w:t>
      </w:r>
      <w:r w:rsidRPr="00527951">
        <w:rPr>
          <w:bCs/>
          <w:sz w:val="28"/>
          <w:szCs w:val="28"/>
        </w:rPr>
        <w:t>Требованиям к участникам закупки</w:t>
      </w:r>
      <w:r w:rsidRPr="00527951">
        <w:rPr>
          <w:sz w:val="28"/>
          <w:szCs w:val="28"/>
        </w:rPr>
        <w:t>, в соответствии с со статьей 31 Федерального закона.</w:t>
      </w:r>
    </w:p>
    <w:p w:rsidR="00527951" w:rsidRPr="00527951" w:rsidRDefault="00527951" w:rsidP="00527951">
      <w:pPr>
        <w:jc w:val="both"/>
        <w:rPr>
          <w:sz w:val="28"/>
          <w:szCs w:val="28"/>
        </w:rPr>
      </w:pPr>
      <w:r w:rsidRPr="00527951">
        <w:rPr>
          <w:sz w:val="28"/>
          <w:szCs w:val="28"/>
        </w:rPr>
        <w:t>12.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527951" w:rsidRPr="00527951" w:rsidRDefault="00527951" w:rsidP="00527951">
      <w:pPr>
        <w:jc w:val="both"/>
        <w:rPr>
          <w:sz w:val="28"/>
          <w:szCs w:val="28"/>
        </w:rPr>
      </w:pPr>
      <w:r w:rsidRPr="00527951">
        <w:rPr>
          <w:sz w:val="28"/>
          <w:szCs w:val="28"/>
        </w:rPr>
        <w:t xml:space="preserve">13. Осуществляет подготовку и размещение в единой информационной системе извещения об отмене определения поставщика (подрядчика, исполнителя), </w:t>
      </w:r>
      <w:r w:rsidRPr="00527951">
        <w:rPr>
          <w:sz w:val="28"/>
          <w:szCs w:val="28"/>
        </w:rPr>
        <w:lastRenderedPageBreak/>
        <w:t>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527951" w:rsidRPr="00527951" w:rsidRDefault="00527951" w:rsidP="00527951">
      <w:pPr>
        <w:jc w:val="both"/>
        <w:rPr>
          <w:sz w:val="28"/>
          <w:szCs w:val="28"/>
        </w:rPr>
      </w:pPr>
      <w:r w:rsidRPr="00527951">
        <w:rPr>
          <w:sz w:val="28"/>
          <w:szCs w:val="28"/>
        </w:rPr>
        <w:t xml:space="preserve">14. Осуществляет оформление и размещение в единой информационной системе протоколов определения поставщика (подрядчика, исполнителя); </w:t>
      </w:r>
    </w:p>
    <w:p w:rsidR="00527951" w:rsidRPr="00527951" w:rsidRDefault="00527951" w:rsidP="00527951">
      <w:pPr>
        <w:jc w:val="both"/>
        <w:rPr>
          <w:sz w:val="28"/>
          <w:szCs w:val="28"/>
        </w:rPr>
      </w:pPr>
      <w:r w:rsidRPr="00527951">
        <w:rPr>
          <w:sz w:val="28"/>
          <w:szCs w:val="28"/>
        </w:rPr>
        <w:t xml:space="preserve">15.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 </w:t>
      </w:r>
    </w:p>
    <w:p w:rsidR="00527951" w:rsidRPr="00527951" w:rsidRDefault="00527951" w:rsidP="00527951">
      <w:pPr>
        <w:jc w:val="both"/>
        <w:rPr>
          <w:sz w:val="28"/>
          <w:szCs w:val="28"/>
          <w:u w:val="single"/>
        </w:rPr>
      </w:pPr>
      <w:r w:rsidRPr="00527951">
        <w:rPr>
          <w:sz w:val="28"/>
          <w:szCs w:val="28"/>
        </w:rPr>
        <w:t>16. Осуществляет рассмотрение протокола разногласий при наличии разногласий по проекту контракта.</w:t>
      </w:r>
    </w:p>
    <w:p w:rsidR="00527951" w:rsidRPr="00527951" w:rsidRDefault="00527951" w:rsidP="00527951">
      <w:pPr>
        <w:jc w:val="both"/>
        <w:rPr>
          <w:sz w:val="28"/>
          <w:szCs w:val="28"/>
        </w:rPr>
      </w:pPr>
      <w:r w:rsidRPr="00527951">
        <w:rPr>
          <w:sz w:val="28"/>
          <w:szCs w:val="28"/>
        </w:rPr>
        <w:t>17. Обеспечивает хранение информации и документов в соответствии ‎с частью 15 статьи 4 Федерального закона.</w:t>
      </w:r>
    </w:p>
    <w:p w:rsidR="00527951" w:rsidRPr="00527951" w:rsidRDefault="00527951" w:rsidP="00527951">
      <w:pPr>
        <w:jc w:val="both"/>
        <w:rPr>
          <w:sz w:val="28"/>
          <w:szCs w:val="28"/>
        </w:rPr>
      </w:pPr>
      <w:r w:rsidRPr="00527951">
        <w:rPr>
          <w:sz w:val="28"/>
          <w:szCs w:val="28"/>
        </w:rPr>
        <w:t>18. Составляет и размещает в единой информационной системе отчет об объеме закупок у субъектов малого предпринимательства, социально ориентирова</w:t>
      </w:r>
      <w:r>
        <w:rPr>
          <w:sz w:val="28"/>
          <w:szCs w:val="28"/>
        </w:rPr>
        <w:t>нных некоммерческих организаций, отчет об объеме закупок российских товаров.</w:t>
      </w:r>
    </w:p>
    <w:p w:rsidR="00527951" w:rsidRPr="00527951" w:rsidRDefault="00527951" w:rsidP="00527951">
      <w:pPr>
        <w:pStyle w:val="a6"/>
        <w:jc w:val="both"/>
        <w:rPr>
          <w:sz w:val="28"/>
          <w:szCs w:val="28"/>
        </w:rPr>
      </w:pPr>
      <w:r w:rsidRPr="00527951">
        <w:rPr>
          <w:sz w:val="28"/>
          <w:szCs w:val="28"/>
        </w:rPr>
        <w:t xml:space="preserve">19. Направляет информацию о заключенных контрактах в федеральный орган исполнительной власти, осуществляющий правоприменительные функции </w:t>
      </w:r>
      <w:r>
        <w:rPr>
          <w:color w:val="000000"/>
          <w:sz w:val="30"/>
          <w:szCs w:val="30"/>
          <w:shd w:val="clear" w:color="auto" w:fill="FFFFFF"/>
        </w:rPr>
        <w:t>казначейскому обслуживанию исполнения бюджетов бюджетной системы Российской Федерации,</w:t>
      </w:r>
      <w:r w:rsidRPr="00527951">
        <w:rPr>
          <w:sz w:val="28"/>
          <w:szCs w:val="28"/>
        </w:rPr>
        <w:t xml:space="preserve"> в целях ведения реестра контрактов, заключенных заказчиками.</w:t>
      </w:r>
    </w:p>
    <w:p w:rsidR="00527951" w:rsidRPr="00527951" w:rsidRDefault="00527951" w:rsidP="00527951">
      <w:pPr>
        <w:pStyle w:val="a6"/>
        <w:jc w:val="both"/>
        <w:rPr>
          <w:sz w:val="28"/>
          <w:szCs w:val="28"/>
        </w:rPr>
      </w:pPr>
      <w:r w:rsidRPr="00527951">
        <w:rPr>
          <w:sz w:val="28"/>
          <w:szCs w:val="28"/>
        </w:rPr>
        <w:t xml:space="preserve">20.Направляет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w:t>
      </w:r>
      <w:r>
        <w:rPr>
          <w:color w:val="000000"/>
          <w:sz w:val="30"/>
          <w:szCs w:val="30"/>
          <w:shd w:val="clear" w:color="auto" w:fill="FFFFFF"/>
        </w:rPr>
        <w:t>казначейскому обслуживанию исполнения бюджетов бюджетной системы Российской Федерации,</w:t>
      </w:r>
      <w:r w:rsidRPr="00527951">
        <w:rPr>
          <w:sz w:val="28"/>
          <w:szCs w:val="28"/>
        </w:rPr>
        <w:t xml:space="preserve"> в целях ведения реестра контрактов, заключенных заказчиками.</w:t>
      </w:r>
    </w:p>
    <w:p w:rsidR="00CA5377" w:rsidRPr="00FF2C03" w:rsidRDefault="00527951" w:rsidP="000D0499">
      <w:pPr>
        <w:jc w:val="both"/>
        <w:rPr>
          <w:sz w:val="28"/>
          <w:szCs w:val="28"/>
        </w:rPr>
      </w:pPr>
      <w:r w:rsidRPr="00527951">
        <w:rPr>
          <w:sz w:val="28"/>
          <w:szCs w:val="28"/>
        </w:rPr>
        <w:t xml:space="preserve">21. </w:t>
      </w:r>
      <w:r w:rsidR="00EB7593">
        <w:rPr>
          <w:sz w:val="28"/>
          <w:szCs w:val="28"/>
        </w:rPr>
        <w:t>П</w:t>
      </w:r>
      <w:r w:rsidRPr="00527951">
        <w:rPr>
          <w:sz w:val="28"/>
          <w:szCs w:val="28"/>
        </w:rPr>
        <w:t xml:space="preserve">ри централизации закупок в соответствии со </w:t>
      </w:r>
      <w:hyperlink r:id="rId25" w:history="1">
        <w:r w:rsidRPr="00527951">
          <w:rPr>
            <w:rStyle w:val="a4"/>
            <w:color w:val="auto"/>
            <w:sz w:val="28"/>
            <w:szCs w:val="28"/>
          </w:rPr>
          <w:t>статьей 26</w:t>
        </w:r>
      </w:hyperlink>
      <w:r w:rsidRPr="00527951">
        <w:rPr>
          <w:sz w:val="28"/>
          <w:szCs w:val="28"/>
        </w:rPr>
        <w:t xml:space="preserve"> Федерального закона осуществляет предусмотренные Федеральным </w:t>
      </w:r>
      <w:hyperlink r:id="rId26" w:history="1">
        <w:r w:rsidRPr="00527951">
          <w:rPr>
            <w:rStyle w:val="a4"/>
            <w:color w:val="auto"/>
            <w:sz w:val="28"/>
            <w:szCs w:val="28"/>
          </w:rPr>
          <w:t>законом</w:t>
        </w:r>
      </w:hyperlink>
      <w:r w:rsidRPr="00527951">
        <w:rPr>
          <w:sz w:val="28"/>
          <w:szCs w:val="28"/>
        </w:rPr>
        <w:t xml:space="preserve">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 </w:t>
      </w:r>
    </w:p>
    <w:p w:rsidR="00FF2C03" w:rsidRDefault="00FF2C03" w:rsidP="000D0499">
      <w:pPr>
        <w:jc w:val="both"/>
        <w:rPr>
          <w:sz w:val="28"/>
          <w:szCs w:val="28"/>
          <w:lang w:val="en-US"/>
        </w:rPr>
      </w:pPr>
    </w:p>
    <w:p w:rsidR="00FF2C03" w:rsidRDefault="00FF2C03" w:rsidP="000D0499">
      <w:pPr>
        <w:jc w:val="both"/>
        <w:rPr>
          <w:sz w:val="28"/>
          <w:szCs w:val="28"/>
          <w:lang w:val="en-US"/>
        </w:rPr>
      </w:pPr>
    </w:p>
    <w:p w:rsidR="00FF2C03" w:rsidRDefault="00FF2C03" w:rsidP="000D0499">
      <w:pPr>
        <w:jc w:val="both"/>
        <w:rPr>
          <w:sz w:val="28"/>
          <w:szCs w:val="28"/>
          <w:lang w:val="en-US"/>
        </w:rPr>
      </w:pPr>
      <w:bookmarkStart w:id="0" w:name="_GoBack"/>
      <w:bookmarkEnd w:id="0"/>
    </w:p>
    <w:p w:rsidR="00FF2C03" w:rsidRPr="00527951" w:rsidRDefault="00FF2C03" w:rsidP="00FF2C03">
      <w:pPr>
        <w:jc w:val="both"/>
        <w:rPr>
          <w:sz w:val="28"/>
          <w:szCs w:val="28"/>
        </w:rPr>
      </w:pPr>
      <w:r w:rsidRPr="00527951">
        <w:rPr>
          <w:sz w:val="28"/>
          <w:szCs w:val="28"/>
        </w:rPr>
        <w:t>Глава Администрации</w:t>
      </w:r>
    </w:p>
    <w:p w:rsidR="00FF2C03" w:rsidRPr="00527951" w:rsidRDefault="00FF2C03" w:rsidP="00FF2C03">
      <w:pPr>
        <w:jc w:val="both"/>
        <w:rPr>
          <w:sz w:val="28"/>
          <w:szCs w:val="28"/>
        </w:rPr>
      </w:pPr>
      <w:r w:rsidRPr="00527951">
        <w:rPr>
          <w:sz w:val="28"/>
          <w:szCs w:val="28"/>
        </w:rPr>
        <w:t>Елизаветовского</w:t>
      </w:r>
    </w:p>
    <w:p w:rsidR="00FF2C03" w:rsidRPr="00527951" w:rsidRDefault="00FF2C03" w:rsidP="00FF2C03">
      <w:pPr>
        <w:jc w:val="both"/>
        <w:rPr>
          <w:sz w:val="28"/>
          <w:szCs w:val="28"/>
        </w:rPr>
      </w:pPr>
      <w:r w:rsidRPr="00527951">
        <w:rPr>
          <w:sz w:val="28"/>
          <w:szCs w:val="28"/>
        </w:rPr>
        <w:t xml:space="preserve">сельского поселения                                                      В.С. </w:t>
      </w:r>
      <w:proofErr w:type="gramStart"/>
      <w:r w:rsidRPr="00527951">
        <w:rPr>
          <w:sz w:val="28"/>
          <w:szCs w:val="28"/>
        </w:rPr>
        <w:t>Луговой</w:t>
      </w:r>
      <w:proofErr w:type="gramEnd"/>
    </w:p>
    <w:p w:rsidR="00FF2C03" w:rsidRPr="00FF2C03" w:rsidRDefault="00FF2C03" w:rsidP="000D0499">
      <w:pPr>
        <w:jc w:val="both"/>
        <w:rPr>
          <w:sz w:val="28"/>
          <w:szCs w:val="28"/>
        </w:rPr>
      </w:pPr>
    </w:p>
    <w:sectPr w:rsidR="00FF2C03" w:rsidRPr="00FF2C03" w:rsidSect="00C245A4">
      <w:pgSz w:w="11906" w:h="16838"/>
      <w:pgMar w:top="1135"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92C8A"/>
    <w:multiLevelType w:val="hybridMultilevel"/>
    <w:tmpl w:val="637E3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069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A23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A36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57C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019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324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C1D2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466C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127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350DCE"/>
    <w:multiLevelType w:val="multilevel"/>
    <w:tmpl w:val="81C833E4"/>
    <w:lvl w:ilvl="0">
      <w:start w:val="1"/>
      <w:numFmt w:val="decimal"/>
      <w:lvlText w:val="%1."/>
      <w:lvlJc w:val="left"/>
      <w:pPr>
        <w:ind w:left="720" w:hanging="360"/>
      </w:pPr>
      <w:rPr>
        <w:rFonts w:hint="default"/>
      </w:rPr>
    </w:lvl>
    <w:lvl w:ilvl="1">
      <w:start w:val="2"/>
      <w:numFmt w:val="decimal"/>
      <w:isLgl/>
      <w:lvlText w:val="%1.%2."/>
      <w:lvlJc w:val="left"/>
      <w:pPr>
        <w:ind w:left="1110" w:hanging="750"/>
      </w:pPr>
      <w:rPr>
        <w:rFonts w:hint="default"/>
      </w:rPr>
    </w:lvl>
    <w:lvl w:ilvl="2">
      <w:start w:val="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A34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137EBA"/>
    <w:multiLevelType w:val="hybridMultilevel"/>
    <w:tmpl w:val="C1E890FA"/>
    <w:lvl w:ilvl="0" w:tplc="E686401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3360D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EF03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8E42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3"/>
  </w:num>
  <w:num w:numId="4">
    <w:abstractNumId w:val="8"/>
  </w:num>
  <w:num w:numId="5">
    <w:abstractNumId w:val="5"/>
  </w:num>
  <w:num w:numId="6">
    <w:abstractNumId w:val="16"/>
  </w:num>
  <w:num w:numId="7">
    <w:abstractNumId w:val="4"/>
  </w:num>
  <w:num w:numId="8">
    <w:abstractNumId w:val="15"/>
  </w:num>
  <w:num w:numId="9">
    <w:abstractNumId w:val="6"/>
  </w:num>
  <w:num w:numId="10">
    <w:abstractNumId w:val="14"/>
  </w:num>
  <w:num w:numId="11">
    <w:abstractNumId w:val="9"/>
  </w:num>
  <w:num w:numId="12">
    <w:abstractNumId w:val="10"/>
  </w:num>
  <w:num w:numId="13">
    <w:abstractNumId w:val="2"/>
  </w:num>
  <w:num w:numId="14">
    <w:abstractNumId w:val="12"/>
  </w:num>
  <w:num w:numId="15">
    <w:abstractNumId w:val="1"/>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A5377"/>
    <w:rsid w:val="00037144"/>
    <w:rsid w:val="00090705"/>
    <w:rsid w:val="00090EAE"/>
    <w:rsid w:val="000D0499"/>
    <w:rsid w:val="000E33A0"/>
    <w:rsid w:val="00142A9B"/>
    <w:rsid w:val="001926D8"/>
    <w:rsid w:val="001B4A56"/>
    <w:rsid w:val="001C0BC5"/>
    <w:rsid w:val="001F4FF9"/>
    <w:rsid w:val="002172AE"/>
    <w:rsid w:val="002218A9"/>
    <w:rsid w:val="002A318C"/>
    <w:rsid w:val="002F449C"/>
    <w:rsid w:val="00307CF5"/>
    <w:rsid w:val="00322153"/>
    <w:rsid w:val="00355D9D"/>
    <w:rsid w:val="003602C2"/>
    <w:rsid w:val="0038138D"/>
    <w:rsid w:val="003B35EA"/>
    <w:rsid w:val="003E3717"/>
    <w:rsid w:val="004A57DB"/>
    <w:rsid w:val="004D1909"/>
    <w:rsid w:val="004E0C87"/>
    <w:rsid w:val="004E27B7"/>
    <w:rsid w:val="00520692"/>
    <w:rsid w:val="00524A7C"/>
    <w:rsid w:val="00527951"/>
    <w:rsid w:val="00567AB8"/>
    <w:rsid w:val="005D0074"/>
    <w:rsid w:val="006042DE"/>
    <w:rsid w:val="00634477"/>
    <w:rsid w:val="0063742E"/>
    <w:rsid w:val="00640BB4"/>
    <w:rsid w:val="00690E63"/>
    <w:rsid w:val="006A0BB7"/>
    <w:rsid w:val="007176D8"/>
    <w:rsid w:val="007477DA"/>
    <w:rsid w:val="00771BC7"/>
    <w:rsid w:val="0077525A"/>
    <w:rsid w:val="008139A2"/>
    <w:rsid w:val="0083155D"/>
    <w:rsid w:val="008360E9"/>
    <w:rsid w:val="0083745A"/>
    <w:rsid w:val="008655AA"/>
    <w:rsid w:val="00874C49"/>
    <w:rsid w:val="008B2C6D"/>
    <w:rsid w:val="008B3F05"/>
    <w:rsid w:val="00913F27"/>
    <w:rsid w:val="00926A01"/>
    <w:rsid w:val="00927CFC"/>
    <w:rsid w:val="009341B3"/>
    <w:rsid w:val="00942EB6"/>
    <w:rsid w:val="00986277"/>
    <w:rsid w:val="009956F2"/>
    <w:rsid w:val="00A339B1"/>
    <w:rsid w:val="00A34816"/>
    <w:rsid w:val="00A34FC5"/>
    <w:rsid w:val="00A54140"/>
    <w:rsid w:val="00A73B36"/>
    <w:rsid w:val="00A8782F"/>
    <w:rsid w:val="00A95765"/>
    <w:rsid w:val="00AA3054"/>
    <w:rsid w:val="00AA3115"/>
    <w:rsid w:val="00AA410D"/>
    <w:rsid w:val="00AD3DFD"/>
    <w:rsid w:val="00AF3C4C"/>
    <w:rsid w:val="00B21A2F"/>
    <w:rsid w:val="00B86973"/>
    <w:rsid w:val="00BC400F"/>
    <w:rsid w:val="00BF74DE"/>
    <w:rsid w:val="00C245A4"/>
    <w:rsid w:val="00CA5377"/>
    <w:rsid w:val="00CE07D2"/>
    <w:rsid w:val="00CF049F"/>
    <w:rsid w:val="00CF0F61"/>
    <w:rsid w:val="00D85B91"/>
    <w:rsid w:val="00D90E7B"/>
    <w:rsid w:val="00DA22B2"/>
    <w:rsid w:val="00DB018E"/>
    <w:rsid w:val="00DD1050"/>
    <w:rsid w:val="00E04426"/>
    <w:rsid w:val="00E92C3C"/>
    <w:rsid w:val="00EA1DA3"/>
    <w:rsid w:val="00EA35B3"/>
    <w:rsid w:val="00EB7593"/>
    <w:rsid w:val="00ED1691"/>
    <w:rsid w:val="00F5729B"/>
    <w:rsid w:val="00F67365"/>
    <w:rsid w:val="00F755D0"/>
    <w:rsid w:val="00F97583"/>
    <w:rsid w:val="00FB2A6D"/>
    <w:rsid w:val="00FF2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3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DA"/>
    <w:pPr>
      <w:ind w:left="720"/>
      <w:contextualSpacing/>
    </w:pPr>
  </w:style>
  <w:style w:type="character" w:styleId="a4">
    <w:name w:val="Hyperlink"/>
    <w:basedOn w:val="a0"/>
    <w:uiPriority w:val="99"/>
    <w:unhideWhenUsed/>
    <w:rsid w:val="000D0499"/>
    <w:rPr>
      <w:color w:val="0000FF"/>
      <w:u w:val="single"/>
    </w:rPr>
  </w:style>
  <w:style w:type="paragraph" w:styleId="a5">
    <w:name w:val="No Spacing"/>
    <w:qFormat/>
    <w:rsid w:val="00527951"/>
    <w:pPr>
      <w:spacing w:after="0" w:line="240" w:lineRule="auto"/>
      <w:jc w:val="right"/>
    </w:pPr>
    <w:rPr>
      <w:rFonts w:ascii="Times New Roman" w:eastAsia="Calibri" w:hAnsi="Times New Roman" w:cs="Times New Roman"/>
      <w:sz w:val="28"/>
    </w:rPr>
  </w:style>
  <w:style w:type="paragraph" w:customStyle="1" w:styleId="ConsPlusNormal">
    <w:name w:val="ConsPlusNormal"/>
    <w:link w:val="ConsPlusNormal0"/>
    <w:qFormat/>
    <w:rsid w:val="005279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27951"/>
    <w:rPr>
      <w:rFonts w:ascii="Arial" w:eastAsia="Times New Roman" w:hAnsi="Arial" w:cs="Arial"/>
      <w:sz w:val="20"/>
      <w:szCs w:val="20"/>
      <w:lang w:eastAsia="ru-RU"/>
    </w:rPr>
  </w:style>
  <w:style w:type="paragraph" w:customStyle="1" w:styleId="a6">
    <w:name w:val="Базовый"/>
    <w:rsid w:val="00527951"/>
    <w:pPr>
      <w:tabs>
        <w:tab w:val="left" w:pos="709"/>
      </w:tabs>
      <w:suppressAutoHyphens/>
      <w:spacing w:after="0" w:line="100" w:lineRule="atLeast"/>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6557">
      <w:bodyDiv w:val="1"/>
      <w:marLeft w:val="0"/>
      <w:marRight w:val="0"/>
      <w:marTop w:val="0"/>
      <w:marBottom w:val="0"/>
      <w:divBdr>
        <w:top w:val="none" w:sz="0" w:space="0" w:color="auto"/>
        <w:left w:val="none" w:sz="0" w:space="0" w:color="auto"/>
        <w:bottom w:val="none" w:sz="0" w:space="0" w:color="auto"/>
        <w:right w:val="none" w:sz="0" w:space="0" w:color="auto"/>
      </w:divBdr>
    </w:div>
    <w:div w:id="629866516">
      <w:bodyDiv w:val="1"/>
      <w:marLeft w:val="0"/>
      <w:marRight w:val="0"/>
      <w:marTop w:val="0"/>
      <w:marBottom w:val="0"/>
      <w:divBdr>
        <w:top w:val="none" w:sz="0" w:space="0" w:color="auto"/>
        <w:left w:val="none" w:sz="0" w:space="0" w:color="auto"/>
        <w:bottom w:val="none" w:sz="0" w:space="0" w:color="auto"/>
        <w:right w:val="none" w:sz="0" w:space="0" w:color="auto"/>
      </w:divBdr>
    </w:div>
    <w:div w:id="778064089">
      <w:bodyDiv w:val="1"/>
      <w:marLeft w:val="0"/>
      <w:marRight w:val="0"/>
      <w:marTop w:val="0"/>
      <w:marBottom w:val="0"/>
      <w:divBdr>
        <w:top w:val="none" w:sz="0" w:space="0" w:color="auto"/>
        <w:left w:val="none" w:sz="0" w:space="0" w:color="auto"/>
        <w:bottom w:val="none" w:sz="0" w:space="0" w:color="auto"/>
        <w:right w:val="none" w:sz="0" w:space="0" w:color="auto"/>
      </w:divBdr>
    </w:div>
    <w:div w:id="1237206954">
      <w:bodyDiv w:val="1"/>
      <w:marLeft w:val="0"/>
      <w:marRight w:val="0"/>
      <w:marTop w:val="0"/>
      <w:marBottom w:val="0"/>
      <w:divBdr>
        <w:top w:val="none" w:sz="0" w:space="0" w:color="auto"/>
        <w:left w:val="none" w:sz="0" w:space="0" w:color="auto"/>
        <w:bottom w:val="none" w:sz="0" w:space="0" w:color="auto"/>
        <w:right w:val="none" w:sz="0" w:space="0" w:color="auto"/>
      </w:divBdr>
    </w:div>
    <w:div w:id="1393118660">
      <w:bodyDiv w:val="1"/>
      <w:marLeft w:val="0"/>
      <w:marRight w:val="0"/>
      <w:marTop w:val="0"/>
      <w:marBottom w:val="0"/>
      <w:divBdr>
        <w:top w:val="none" w:sz="0" w:space="0" w:color="auto"/>
        <w:left w:val="none" w:sz="0" w:space="0" w:color="auto"/>
        <w:bottom w:val="none" w:sz="0" w:space="0" w:color="auto"/>
        <w:right w:val="none" w:sz="0" w:space="0" w:color="auto"/>
      </w:divBdr>
      <w:divsChild>
        <w:div w:id="805050418">
          <w:marLeft w:val="0"/>
          <w:marRight w:val="0"/>
          <w:marTop w:val="0"/>
          <w:marBottom w:val="0"/>
          <w:divBdr>
            <w:top w:val="none" w:sz="0" w:space="0" w:color="auto"/>
            <w:left w:val="single" w:sz="24" w:space="0" w:color="CED3F1"/>
            <w:bottom w:val="none" w:sz="0" w:space="0" w:color="auto"/>
            <w:right w:val="none" w:sz="0" w:space="0" w:color="auto"/>
          </w:divBdr>
          <w:divsChild>
            <w:div w:id="462428422">
              <w:marLeft w:val="0"/>
              <w:marRight w:val="0"/>
              <w:marTop w:val="0"/>
              <w:marBottom w:val="0"/>
              <w:divBdr>
                <w:top w:val="none" w:sz="0" w:space="0" w:color="auto"/>
                <w:left w:val="none" w:sz="0" w:space="0" w:color="auto"/>
                <w:bottom w:val="none" w:sz="0" w:space="0" w:color="auto"/>
                <w:right w:val="none" w:sz="0" w:space="0" w:color="auto"/>
              </w:divBdr>
            </w:div>
            <w:div w:id="2028750347">
              <w:marLeft w:val="0"/>
              <w:marRight w:val="0"/>
              <w:marTop w:val="0"/>
              <w:marBottom w:val="0"/>
              <w:divBdr>
                <w:top w:val="none" w:sz="0" w:space="0" w:color="auto"/>
                <w:left w:val="none" w:sz="0" w:space="0" w:color="auto"/>
                <w:bottom w:val="none" w:sz="0" w:space="0" w:color="auto"/>
                <w:right w:val="none" w:sz="0" w:space="0" w:color="auto"/>
              </w:divBdr>
            </w:div>
            <w:div w:id="698970271">
              <w:marLeft w:val="0"/>
              <w:marRight w:val="0"/>
              <w:marTop w:val="0"/>
              <w:marBottom w:val="0"/>
              <w:divBdr>
                <w:top w:val="none" w:sz="0" w:space="0" w:color="auto"/>
                <w:left w:val="none" w:sz="0" w:space="0" w:color="auto"/>
                <w:bottom w:val="none" w:sz="0" w:space="0" w:color="auto"/>
                <w:right w:val="none" w:sz="0" w:space="0" w:color="auto"/>
              </w:divBdr>
            </w:div>
          </w:divsChild>
        </w:div>
        <w:div w:id="1749688848">
          <w:marLeft w:val="0"/>
          <w:marRight w:val="0"/>
          <w:marTop w:val="0"/>
          <w:marBottom w:val="0"/>
          <w:divBdr>
            <w:top w:val="none" w:sz="0" w:space="0" w:color="auto"/>
            <w:left w:val="single" w:sz="24" w:space="0" w:color="CED3F1"/>
            <w:bottom w:val="none" w:sz="0" w:space="0" w:color="auto"/>
            <w:right w:val="none" w:sz="0" w:space="0" w:color="auto"/>
          </w:divBdr>
          <w:divsChild>
            <w:div w:id="1459835167">
              <w:marLeft w:val="0"/>
              <w:marRight w:val="0"/>
              <w:marTop w:val="0"/>
              <w:marBottom w:val="0"/>
              <w:divBdr>
                <w:top w:val="none" w:sz="0" w:space="0" w:color="auto"/>
                <w:left w:val="none" w:sz="0" w:space="0" w:color="auto"/>
                <w:bottom w:val="none" w:sz="0" w:space="0" w:color="auto"/>
                <w:right w:val="none" w:sz="0" w:space="0" w:color="auto"/>
              </w:divBdr>
            </w:div>
            <w:div w:id="9610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1875&amp;dst=101309&amp;field=134&amp;date=09.08.2022" TargetMode="External"/><Relationship Id="rId13" Type="http://schemas.openxmlformats.org/officeDocument/2006/relationships/hyperlink" Target="https://login.consultant.ru/link/?req=doc&amp;base=LAW&amp;n=421875&amp;dst=1690&amp;field=134&amp;date=09.08.2022" TargetMode="External"/><Relationship Id="rId18" Type="http://schemas.openxmlformats.org/officeDocument/2006/relationships/hyperlink" Target="https://login.consultant.ru/link/?req=doc&amp;base=LAW&amp;n=421875&amp;date=09.08.2022" TargetMode="External"/><Relationship Id="rId26" Type="http://schemas.openxmlformats.org/officeDocument/2006/relationships/hyperlink" Target="https://login.consultant.ru/link/?req=doc&amp;base=LAW&amp;n=421875&amp;date=09.08.2022" TargetMode="External"/><Relationship Id="rId3" Type="http://schemas.openxmlformats.org/officeDocument/2006/relationships/styles" Target="styles.xml"/><Relationship Id="rId21" Type="http://schemas.openxmlformats.org/officeDocument/2006/relationships/hyperlink" Target="https://login.consultant.ru/link/?req=doc&amp;base=LAW&amp;n=421875&amp;dst=100116&amp;field=134&amp;date=09.08.2022" TargetMode="External"/><Relationship Id="rId7" Type="http://schemas.openxmlformats.org/officeDocument/2006/relationships/hyperlink" Target="https://login.consultant.ru/link/?req=doc&amp;base=LAW&amp;n=421875&amp;dst=101497&amp;field=134&amp;date=09.08.2022" TargetMode="External"/><Relationship Id="rId12" Type="http://schemas.openxmlformats.org/officeDocument/2006/relationships/hyperlink" Target="https://login.consultant.ru/link/?req=doc&amp;base=LAW&amp;n=421875&amp;date=09.08.2022" TargetMode="External"/><Relationship Id="rId17" Type="http://schemas.openxmlformats.org/officeDocument/2006/relationships/hyperlink" Target="https://login.consultant.ru/link/?req=doc&amp;base=LAW&amp;n=421875&amp;dst=100290&amp;field=134&amp;date=09.08.2022" TargetMode="External"/><Relationship Id="rId25" Type="http://schemas.openxmlformats.org/officeDocument/2006/relationships/hyperlink" Target="https://login.consultant.ru/link/?req=doc&amp;base=LAW&amp;n=421875&amp;dst=100290&amp;field=134&amp;date=09.08.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21875&amp;dst=1210&amp;field=134&amp;date=09.08.2022" TargetMode="External"/><Relationship Id="rId20" Type="http://schemas.openxmlformats.org/officeDocument/2006/relationships/hyperlink" Target="https://login.consultant.ru/link/?req=doc&amp;base=LAW&amp;n=421875&amp;dst=100498&amp;field=134&amp;date=09.08.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1875&amp;dst=100290&amp;field=134&amp;date=09.08.2022" TargetMode="External"/><Relationship Id="rId24" Type="http://schemas.openxmlformats.org/officeDocument/2006/relationships/hyperlink" Target="https://login.consultant.ru/link/?req=doc&amp;base=LAW&amp;n=421875&amp;dst=100322&amp;field=134&amp;date=09.08.2022" TargetMode="External"/><Relationship Id="rId5" Type="http://schemas.openxmlformats.org/officeDocument/2006/relationships/settings" Target="settings.xml"/><Relationship Id="rId15" Type="http://schemas.openxmlformats.org/officeDocument/2006/relationships/hyperlink" Target="https://login.consultant.ru/link/?req=doc&amp;base=LAW&amp;n=421875&amp;dst=101309&amp;field=134&amp;date=09.08.2022" TargetMode="External"/><Relationship Id="rId23" Type="http://schemas.openxmlformats.org/officeDocument/2006/relationships/hyperlink" Target="https://login.consultant.ru/link/?req=doc&amp;base=LAW&amp;n=421875&amp;dst=100319&amp;field=134&amp;date=09.08.2022" TargetMode="External"/><Relationship Id="rId28" Type="http://schemas.openxmlformats.org/officeDocument/2006/relationships/theme" Target="theme/theme1.xml"/><Relationship Id="rId10" Type="http://schemas.openxmlformats.org/officeDocument/2006/relationships/hyperlink" Target="https://login.consultant.ru/link/?req=doc&amp;base=LAW&amp;n=421875&amp;date=09.08.2022" TargetMode="External"/><Relationship Id="rId19" Type="http://schemas.openxmlformats.org/officeDocument/2006/relationships/hyperlink" Target="https://login.consultant.ru/link/?req=doc&amp;base=LAW&amp;n=421875&amp;date=09.08.202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20486&amp;date=09.08.2022" TargetMode="External"/><Relationship Id="rId14" Type="http://schemas.openxmlformats.org/officeDocument/2006/relationships/hyperlink" Target="https://login.consultant.ru/link/?req=doc&amp;base=LAW&amp;n=421875&amp;dst=1348&amp;field=134&amp;date=09.08.2022" TargetMode="External"/><Relationship Id="rId22" Type="http://schemas.openxmlformats.org/officeDocument/2006/relationships/hyperlink" Target="https://login.consultant.ru/link/?req=doc&amp;base=LAW&amp;n=421875&amp;dst=100326&amp;field=134&amp;date=09.08.20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8DBD-4579-4FD9-9614-C0D669FD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2399</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2023-05-26T08:13:00Z</dcterms:created>
  <dcterms:modified xsi:type="dcterms:W3CDTF">2023-05-26T08:35:00Z</dcterms:modified>
</cp:coreProperties>
</file>