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030" w:rsidRPr="00256030" w:rsidRDefault="00256030" w:rsidP="00256030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256030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256030">
              <w:rPr>
                <w:b/>
                <w:sz w:val="28"/>
                <w:szCs w:val="28"/>
              </w:rPr>
              <w:t>__</w:t>
            </w:r>
            <w:bookmarkStart w:id="0" w:name="_GoBack"/>
            <w:bookmarkEnd w:id="0"/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88697F">
              <w:rPr>
                <w:b/>
                <w:sz w:val="28"/>
                <w:szCs w:val="28"/>
              </w:rPr>
              <w:t>декабря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3A6D71">
              <w:rPr>
                <w:b/>
                <w:sz w:val="28"/>
                <w:szCs w:val="28"/>
              </w:rPr>
              <w:t>2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256030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256030">
              <w:rPr>
                <w:b/>
                <w:sz w:val="28"/>
                <w:szCs w:val="28"/>
              </w:rPr>
              <w:t>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B011E5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>«О бюджете Елизаветовского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3A6D71">
        <w:rPr>
          <w:b/>
          <w:sz w:val="28"/>
          <w:szCs w:val="28"/>
        </w:rPr>
        <w:t>3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3A6D7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 202</w:t>
      </w:r>
      <w:r w:rsidR="003A6D71">
        <w:rPr>
          <w:b/>
          <w:sz w:val="28"/>
          <w:szCs w:val="28"/>
        </w:rPr>
        <w:t>5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B011E5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B011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1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Елизаветовского сельского поселения Азовского района </w:t>
      </w:r>
      <w:bookmarkEnd w:id="1"/>
      <w:r w:rsidR="003A6D71">
        <w:rPr>
          <w:b/>
          <w:sz w:val="28"/>
          <w:szCs w:val="28"/>
        </w:rPr>
        <w:t>на 2023 год и плановый  период 2024 и  2025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B011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8E5159">
        <w:rPr>
          <w:sz w:val="28"/>
          <w:szCs w:val="28"/>
        </w:rPr>
        <w:t>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64E30">
        <w:rPr>
          <w:sz w:val="28"/>
          <w:szCs w:val="28"/>
        </w:rPr>
        <w:t>5,5</w:t>
      </w:r>
      <w:r w:rsidR="008E5159">
        <w:rPr>
          <w:sz w:val="28"/>
          <w:szCs w:val="28"/>
        </w:rPr>
        <w:t xml:space="preserve">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B011E5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5C6CD6">
        <w:rPr>
          <w:rFonts w:ascii="Times New Roman" w:hAnsi="Times New Roman"/>
          <w:b/>
          <w:sz w:val="28"/>
          <w:szCs w:val="28"/>
        </w:rPr>
        <w:t>14 579,8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B011E5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5C6CD6">
        <w:rPr>
          <w:rFonts w:ascii="Times New Roman" w:hAnsi="Times New Roman"/>
          <w:b/>
          <w:sz w:val="28"/>
          <w:szCs w:val="28"/>
        </w:rPr>
        <w:t>14 579,8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4D5F68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Елизаветовского сельского поселения Азовского района в сумме 0,0 тыс. рублей;</w:t>
      </w:r>
    </w:p>
    <w:p w:rsidR="00575C06" w:rsidRPr="00575C06" w:rsidRDefault="00575C06" w:rsidP="00B011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Елизаветовского сельского поселения Азовског</w:t>
      </w:r>
      <w:r w:rsidR="00C16E10">
        <w:rPr>
          <w:sz w:val="28"/>
          <w:szCs w:val="28"/>
        </w:rPr>
        <w:t>о района на плановый период 2024 и 2025</w:t>
      </w:r>
      <w:r w:rsidRPr="00575C06">
        <w:rPr>
          <w:sz w:val="28"/>
          <w:szCs w:val="28"/>
        </w:rPr>
        <w:t xml:space="preserve">            </w:t>
      </w:r>
      <w:r w:rsidRPr="00575C06">
        <w:rPr>
          <w:sz w:val="28"/>
          <w:szCs w:val="28"/>
        </w:rPr>
        <w:lastRenderedPageBreak/>
        <w:t xml:space="preserve">годов, определенные с учетом уровня инфляции, не превышающего 4,0 </w:t>
      </w:r>
      <w:r w:rsidR="00C16E10">
        <w:rPr>
          <w:sz w:val="28"/>
          <w:szCs w:val="28"/>
        </w:rPr>
        <w:t>процента (декабрь 2024 года к декабрю 2023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(декабрь 2025</w:t>
      </w:r>
      <w:r w:rsidRPr="00575C06">
        <w:rPr>
          <w:sz w:val="28"/>
          <w:szCs w:val="28"/>
        </w:rPr>
        <w:t xml:space="preserve"> </w:t>
      </w:r>
      <w:r w:rsidR="00C16E10">
        <w:rPr>
          <w:sz w:val="28"/>
          <w:szCs w:val="28"/>
        </w:rPr>
        <w:t>года к декабрю 2024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B011E5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Елизаветовского сельского пос</w:t>
      </w:r>
      <w:r w:rsidR="000A1B07" w:rsidRPr="00A4058C">
        <w:rPr>
          <w:rFonts w:cs="Arial"/>
          <w:sz w:val="28"/>
          <w:szCs w:val="28"/>
        </w:rPr>
        <w:t>еления Азовского района  на 2024</w:t>
      </w:r>
      <w:r w:rsidRPr="00A4058C">
        <w:rPr>
          <w:rFonts w:cs="Arial"/>
          <w:sz w:val="28"/>
          <w:szCs w:val="28"/>
        </w:rPr>
        <w:t xml:space="preserve"> год в сумме </w:t>
      </w:r>
      <w:r w:rsidR="00BC4541">
        <w:rPr>
          <w:rFonts w:cs="Arial"/>
          <w:b/>
          <w:sz w:val="28"/>
          <w:szCs w:val="28"/>
        </w:rPr>
        <w:t>13 035,4</w:t>
      </w:r>
      <w:r w:rsidRPr="00A4058C">
        <w:rPr>
          <w:rFonts w:cs="Arial"/>
          <w:b/>
          <w:sz w:val="28"/>
          <w:szCs w:val="28"/>
        </w:rPr>
        <w:t xml:space="preserve"> </w:t>
      </w:r>
      <w:r w:rsidR="000A1B07" w:rsidRPr="00A4058C">
        <w:rPr>
          <w:rFonts w:cs="Arial"/>
          <w:sz w:val="28"/>
          <w:szCs w:val="28"/>
        </w:rPr>
        <w:t>тыс. рублей и на 2025</w:t>
      </w:r>
      <w:r w:rsidRPr="00A4058C">
        <w:rPr>
          <w:rFonts w:cs="Arial"/>
          <w:sz w:val="28"/>
          <w:szCs w:val="28"/>
        </w:rPr>
        <w:t xml:space="preserve"> год сумме </w:t>
      </w:r>
      <w:r w:rsidR="00BC4541">
        <w:rPr>
          <w:rFonts w:cs="Arial"/>
          <w:b/>
          <w:sz w:val="28"/>
          <w:szCs w:val="28"/>
        </w:rPr>
        <w:t>12 679,3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2) общий объем расходов бюджета Елизаветовского сельского по</w:t>
      </w:r>
      <w:r w:rsidR="007526D0">
        <w:rPr>
          <w:snapToGrid w:val="0"/>
          <w:sz w:val="28"/>
          <w:szCs w:val="28"/>
        </w:rPr>
        <w:t>селения Азовского района на 2024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BC4541">
        <w:rPr>
          <w:b/>
          <w:snapToGrid w:val="0"/>
          <w:sz w:val="28"/>
          <w:szCs w:val="28"/>
        </w:rPr>
        <w:t>13 035,4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2B4A88">
        <w:rPr>
          <w:b/>
          <w:snapToGrid w:val="0"/>
          <w:sz w:val="28"/>
          <w:szCs w:val="28"/>
        </w:rPr>
        <w:t>325,9</w:t>
      </w:r>
      <w:r w:rsidR="007526D0">
        <w:rPr>
          <w:snapToGrid w:val="0"/>
          <w:sz w:val="28"/>
          <w:szCs w:val="28"/>
        </w:rPr>
        <w:t xml:space="preserve"> тыс. рублей и  на 2025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2B4A88">
        <w:rPr>
          <w:b/>
          <w:snapToGrid w:val="0"/>
          <w:sz w:val="28"/>
          <w:szCs w:val="28"/>
        </w:rPr>
        <w:t>12 679,3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2B4A88">
        <w:rPr>
          <w:b/>
          <w:snapToGrid w:val="0"/>
          <w:sz w:val="28"/>
          <w:szCs w:val="28"/>
        </w:rPr>
        <w:t>634,0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</w:t>
      </w:r>
      <w:r w:rsidR="00B11969">
        <w:rPr>
          <w:snapToGrid w:val="0"/>
          <w:sz w:val="28"/>
          <w:szCs w:val="28"/>
        </w:rPr>
        <w:t>овского района на 01 января 2025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рублей, и верхний предел муниципального внутреннего долга Елизаветовского сельского поселения Аз</w:t>
      </w:r>
      <w:r w:rsidR="00B11969">
        <w:rPr>
          <w:snapToGrid w:val="0"/>
          <w:sz w:val="28"/>
          <w:szCs w:val="28"/>
        </w:rPr>
        <w:t>овского района на 01 января 2026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>) объем расходов на обслуживание муниципального долга Елизаветовского сельского поселения Азовского района  на 202</w:t>
      </w:r>
      <w:r w:rsidR="00400C51" w:rsidRPr="00A4058C"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400C51" w:rsidRPr="00A4058C">
        <w:rPr>
          <w:snapToGrid w:val="0"/>
          <w:sz w:val="28"/>
          <w:szCs w:val="28"/>
        </w:rPr>
        <w:t>5</w:t>
      </w:r>
      <w:r w:rsidRPr="00A4058C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8065C1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575C06" w:rsidRPr="00575C06">
        <w:rPr>
          <w:snapToGrid w:val="0"/>
          <w:sz w:val="28"/>
          <w:szCs w:val="28"/>
        </w:rPr>
        <w:t>Елизаветовского сельского по</w:t>
      </w:r>
      <w:r w:rsidR="00D668AE">
        <w:rPr>
          <w:snapToGrid w:val="0"/>
          <w:sz w:val="28"/>
          <w:szCs w:val="28"/>
        </w:rPr>
        <w:t>селения Азовского района на 2024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D668AE">
        <w:rPr>
          <w:snapToGrid w:val="0"/>
          <w:sz w:val="28"/>
          <w:szCs w:val="28"/>
        </w:rPr>
        <w:t xml:space="preserve"> сумме 0,0 тыс. рублей и на 2025</w:t>
      </w:r>
      <w:r w:rsidR="00575C06" w:rsidRPr="00575C06">
        <w:rPr>
          <w:snapToGrid w:val="0"/>
          <w:sz w:val="28"/>
          <w:szCs w:val="28"/>
        </w:rPr>
        <w:t xml:space="preserve"> год в сумме 0,0 тыс. рублей;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2023 год и  на плановый период 2024  и 2025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Утвердить источники финансирования дефицита  бюджета Елизаветовского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="002544B2">
        <w:rPr>
          <w:sz w:val="28"/>
          <w:szCs w:val="28"/>
        </w:rPr>
        <w:t>на 2023 год и   на плановый период 2024 и 2025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B011E5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B011E5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Елизаветовского сельского поселения </w:t>
      </w:r>
      <w:r w:rsidR="009D33BB">
        <w:rPr>
          <w:b/>
          <w:sz w:val="28"/>
          <w:szCs w:val="28"/>
        </w:rPr>
        <w:t>Азовского района на 2023 год и плановый  период 2024 и  2025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B011E5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B011E5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lastRenderedPageBreak/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Елизаветовского сельского поселения Азовского района на </w:t>
      </w:r>
      <w:r w:rsidR="009D33BB">
        <w:rPr>
          <w:sz w:val="28"/>
          <w:szCs w:val="28"/>
        </w:rPr>
        <w:t>2023 год и на плановый период 2024 и 2025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B011E5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B011E5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>.  Бюджетные ассигнования  бюджета  Елизаветовского сельского пос</w:t>
      </w:r>
      <w:r w:rsidR="00CB72AB">
        <w:rPr>
          <w:b/>
          <w:sz w:val="28"/>
          <w:szCs w:val="28"/>
        </w:rPr>
        <w:t>еления  Азовского района на 2023 год  и на плановый период 2024 и 2025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B011E5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 Елизаветовс</w:t>
      </w:r>
      <w:r w:rsidR="0022543E">
        <w:rPr>
          <w:sz w:val="28"/>
          <w:szCs w:val="28"/>
        </w:rPr>
        <w:t>кого сельского поселения на 2023 год и плановый период 2024 и 2025</w:t>
      </w:r>
      <w:r w:rsidRPr="008065C1">
        <w:rPr>
          <w:sz w:val="28"/>
          <w:szCs w:val="28"/>
        </w:rPr>
        <w:t xml:space="preserve"> годов в сумме </w:t>
      </w:r>
      <w:r w:rsidR="00F547E7">
        <w:rPr>
          <w:sz w:val="28"/>
          <w:szCs w:val="28"/>
        </w:rPr>
        <w:t>76,9</w:t>
      </w:r>
      <w:r w:rsidRPr="008065C1">
        <w:rPr>
          <w:sz w:val="28"/>
          <w:szCs w:val="28"/>
        </w:rPr>
        <w:t xml:space="preserve"> тыс. рублей, ежегодно.</w:t>
      </w:r>
    </w:p>
    <w:p w:rsidR="008065C1" w:rsidRPr="008065C1" w:rsidRDefault="008065C1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B011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Елизаветовского сельского поселения и непрограммным направлениям деятельности), группам (подгруппам)  видов  расходов классификации расходов бюджета Елизаветовского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2023 год  и на плановый период 2024 и 2025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>) ведомственную структуру расходов бюджета Елизаветовского сельского по</w:t>
      </w:r>
      <w:r>
        <w:rPr>
          <w:snapToGrid w:val="0"/>
          <w:sz w:val="28"/>
          <w:szCs w:val="28"/>
        </w:rPr>
        <w:t>селения Азовского района на 2023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>) распределение бюджетных ассигнований по целевым статьям (муниципальным программам Елизаветовского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AB692B">
        <w:rPr>
          <w:snapToGrid w:val="0"/>
          <w:sz w:val="28"/>
          <w:szCs w:val="28"/>
        </w:rPr>
        <w:t>икации расходов бюджетов на 2023 год  и на плановый период 2024 и 2025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B011E5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685A98" w:rsidRDefault="00685A98" w:rsidP="00B011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муниципальной власти Елизаветовского сельского поселения</w:t>
      </w:r>
    </w:p>
    <w:p w:rsidR="00685A98" w:rsidRPr="00685A98" w:rsidRDefault="00685A98" w:rsidP="00B011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85A98" w:rsidRDefault="00685A98" w:rsidP="00B011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t>Установить, что размеры окладов денежного содержания по должностям муниципальной службы Елизаветовского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муниципальной власти Елизаветовского сельского </w:t>
      </w:r>
      <w:r>
        <w:rPr>
          <w:sz w:val="28"/>
          <w:szCs w:val="28"/>
        </w:rPr>
        <w:lastRenderedPageBreak/>
        <w:t>поселени</w:t>
      </w:r>
      <w:r w:rsidR="009A4DE4">
        <w:rPr>
          <w:sz w:val="28"/>
          <w:szCs w:val="28"/>
        </w:rPr>
        <w:t>я индексируются с 1 октября 2023</w:t>
      </w:r>
      <w:r>
        <w:rPr>
          <w:sz w:val="28"/>
          <w:szCs w:val="28"/>
        </w:rPr>
        <w:t xml:space="preserve"> года на </w:t>
      </w:r>
      <w:r w:rsidR="00083E13">
        <w:rPr>
          <w:sz w:val="28"/>
          <w:szCs w:val="28"/>
        </w:rPr>
        <w:t>5,5</w:t>
      </w:r>
      <w:r>
        <w:rPr>
          <w:sz w:val="28"/>
          <w:szCs w:val="28"/>
        </w:rPr>
        <w:t xml:space="preserve"> </w:t>
      </w:r>
      <w:r w:rsidR="00602790">
        <w:rPr>
          <w:sz w:val="28"/>
          <w:szCs w:val="28"/>
        </w:rPr>
        <w:t>процента</w:t>
      </w:r>
      <w:r w:rsidR="009A4DE4">
        <w:rPr>
          <w:sz w:val="28"/>
          <w:szCs w:val="28"/>
        </w:rPr>
        <w:t>, с 1 октября 2024</w:t>
      </w:r>
      <w:r>
        <w:rPr>
          <w:sz w:val="28"/>
          <w:szCs w:val="28"/>
        </w:rPr>
        <w:t xml:space="preserve">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</w:t>
      </w:r>
      <w:r w:rsidR="009A4DE4">
        <w:rPr>
          <w:sz w:val="28"/>
          <w:szCs w:val="28"/>
        </w:rPr>
        <w:t>с 1 октября 2025</w:t>
      </w:r>
      <w:r w:rsidR="00602790">
        <w:rPr>
          <w:sz w:val="28"/>
          <w:szCs w:val="28"/>
        </w:rPr>
        <w:t xml:space="preserve"> года на 4 процента.</w:t>
      </w:r>
      <w:proofErr w:type="gramEnd"/>
    </w:p>
    <w:p w:rsidR="00602790" w:rsidRPr="00685A98" w:rsidRDefault="00602790" w:rsidP="00B011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02790" w:rsidRDefault="00602790" w:rsidP="00B011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Елизаветовского сельского поселения</w:t>
      </w:r>
    </w:p>
    <w:p w:rsidR="00602790" w:rsidRDefault="00602790" w:rsidP="00B011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602790" w:rsidRDefault="00602790" w:rsidP="00B011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Елизаветовского сельского поселения</w:t>
      </w:r>
      <w:r w:rsidR="008F2376">
        <w:rPr>
          <w:sz w:val="28"/>
          <w:szCs w:val="28"/>
        </w:rPr>
        <w:t xml:space="preserve"> индексируются с 1 октября 2023</w:t>
      </w:r>
      <w:r>
        <w:rPr>
          <w:sz w:val="28"/>
          <w:szCs w:val="28"/>
        </w:rPr>
        <w:t xml:space="preserve"> года на </w:t>
      </w:r>
      <w:r w:rsidR="00A85237">
        <w:rPr>
          <w:sz w:val="28"/>
          <w:szCs w:val="28"/>
        </w:rPr>
        <w:t>5,5</w:t>
      </w:r>
      <w:r>
        <w:rPr>
          <w:sz w:val="28"/>
          <w:szCs w:val="28"/>
        </w:rPr>
        <w:t xml:space="preserve"> процент</w:t>
      </w:r>
      <w:r w:rsidR="008F2376">
        <w:rPr>
          <w:sz w:val="28"/>
          <w:szCs w:val="28"/>
        </w:rPr>
        <w:t>а, с 1 октября 2024</w:t>
      </w:r>
      <w:r>
        <w:rPr>
          <w:sz w:val="28"/>
          <w:szCs w:val="28"/>
        </w:rPr>
        <w:t xml:space="preserve"> года</w:t>
      </w:r>
      <w:r w:rsidR="008F2376">
        <w:rPr>
          <w:sz w:val="28"/>
          <w:szCs w:val="28"/>
        </w:rPr>
        <w:t xml:space="preserve"> на 4 процента, с 1 октября 2025</w:t>
      </w:r>
      <w:r>
        <w:rPr>
          <w:sz w:val="28"/>
          <w:szCs w:val="28"/>
        </w:rPr>
        <w:t xml:space="preserve">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 процента.</w:t>
      </w:r>
    </w:p>
    <w:p w:rsidR="00685A98" w:rsidRPr="00685A98" w:rsidRDefault="00685A98" w:rsidP="00B011E5">
      <w:pPr>
        <w:shd w:val="clear" w:color="auto" w:fill="FFFFFF" w:themeFill="background1"/>
        <w:jc w:val="both"/>
        <w:rPr>
          <w:sz w:val="28"/>
          <w:szCs w:val="28"/>
        </w:rPr>
      </w:pPr>
    </w:p>
    <w:p w:rsidR="00724B8B" w:rsidRDefault="00724B8B" w:rsidP="00B011E5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</w:p>
    <w:p w:rsidR="00724B8B" w:rsidRDefault="00724B8B" w:rsidP="00B011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Елизаветовского сельского поселения бюджету Азовского района</w:t>
      </w:r>
    </w:p>
    <w:p w:rsidR="00724B8B" w:rsidRDefault="00724B8B" w:rsidP="00B011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на осуществление части полномочий по решению вопросов  </w:t>
      </w:r>
    </w:p>
    <w:p w:rsidR="00724B8B" w:rsidRPr="00724B8B" w:rsidRDefault="00724B8B" w:rsidP="00B011E5">
      <w:pPr>
        <w:shd w:val="clear" w:color="auto" w:fill="FFFFFF" w:themeFill="background1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00C62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>местного значения в соответствии с</w:t>
      </w:r>
      <w:r w:rsidR="00900C62">
        <w:rPr>
          <w:b/>
          <w:sz w:val="28"/>
          <w:szCs w:val="28"/>
        </w:rPr>
        <w:t xml:space="preserve"> заключенными соглашениями</w:t>
      </w:r>
      <w:r>
        <w:rPr>
          <w:b/>
          <w:sz w:val="28"/>
          <w:szCs w:val="28"/>
        </w:rPr>
        <w:t xml:space="preserve">                   </w:t>
      </w:r>
      <w:r w:rsidR="00900C62">
        <w:rPr>
          <w:b/>
          <w:sz w:val="28"/>
          <w:szCs w:val="28"/>
        </w:rPr>
        <w:t xml:space="preserve">   </w:t>
      </w:r>
    </w:p>
    <w:p w:rsidR="00ED185A" w:rsidRDefault="00ED185A" w:rsidP="00B011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8065C1" w:rsidRPr="008065C1" w:rsidRDefault="00900C62" w:rsidP="00B011E5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сельского поселения 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8015FA">
        <w:rPr>
          <w:snapToGrid w:val="0"/>
          <w:sz w:val="28"/>
          <w:szCs w:val="28"/>
        </w:rPr>
        <w:t>3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8015FA">
        <w:rPr>
          <w:snapToGrid w:val="0"/>
          <w:sz w:val="28"/>
          <w:szCs w:val="28"/>
        </w:rPr>
        <w:t>4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8015FA">
        <w:rPr>
          <w:snapToGrid w:val="0"/>
          <w:sz w:val="28"/>
          <w:szCs w:val="28"/>
        </w:rPr>
        <w:t>5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B011E5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B011E5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B011E5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B011E5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Елизаветовского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964AE">
        <w:rPr>
          <w:snapToGrid w:val="0"/>
          <w:sz w:val="28"/>
          <w:szCs w:val="28"/>
        </w:rPr>
        <w:t>3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964AE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и 202</w:t>
      </w:r>
      <w:r w:rsidR="008964AE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B011E5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B011E5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</w:p>
    <w:p w:rsidR="008065C1" w:rsidRDefault="00602790" w:rsidP="00B011E5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>. Резервный фонд Елизаветовского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B011E5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B011E5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Елизаветовского сельского поселения Азовского района на финансирование непредвиденных расходов </w:t>
      </w:r>
      <w:r w:rsidRPr="008065C1">
        <w:rPr>
          <w:sz w:val="28"/>
          <w:szCs w:val="28"/>
        </w:rPr>
        <w:lastRenderedPageBreak/>
        <w:t>бюджета Елизаветовского сельского поселения Азовского района  на 202</w:t>
      </w:r>
      <w:r w:rsidR="00B7667F">
        <w:rPr>
          <w:sz w:val="28"/>
          <w:szCs w:val="28"/>
        </w:rPr>
        <w:t>3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BD70AC">
        <w:rPr>
          <w:sz w:val="28"/>
          <w:szCs w:val="28"/>
        </w:rPr>
        <w:t>5,0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B7667F">
        <w:rPr>
          <w:sz w:val="28"/>
          <w:szCs w:val="28"/>
        </w:rPr>
        <w:t>4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BD70AC">
        <w:rPr>
          <w:sz w:val="28"/>
          <w:szCs w:val="28"/>
        </w:rPr>
        <w:t>5,0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B7667F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 год в сумме </w:t>
      </w:r>
      <w:r w:rsidR="00A20DE8">
        <w:rPr>
          <w:sz w:val="28"/>
          <w:szCs w:val="28"/>
        </w:rPr>
        <w:t>5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B011E5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011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F44AE">
        <w:rPr>
          <w:b/>
          <w:sz w:val="28"/>
          <w:szCs w:val="28"/>
        </w:rPr>
        <w:t>9</w:t>
      </w:r>
      <w:r w:rsidR="00A20DE8" w:rsidRPr="00A20DE8">
        <w:rPr>
          <w:b/>
          <w:sz w:val="28"/>
          <w:szCs w:val="28"/>
        </w:rPr>
        <w:t>. Особенности исполнения бюджета Елизаветовского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5F44AE">
        <w:rPr>
          <w:b/>
          <w:sz w:val="28"/>
          <w:szCs w:val="28"/>
        </w:rPr>
        <w:t>3</w:t>
      </w:r>
      <w:r w:rsidR="008C14EE">
        <w:rPr>
          <w:b/>
          <w:sz w:val="28"/>
          <w:szCs w:val="28"/>
        </w:rPr>
        <w:t xml:space="preserve"> году </w:t>
      </w:r>
    </w:p>
    <w:p w:rsidR="00F81052" w:rsidRPr="00C07A39" w:rsidRDefault="00F81052" w:rsidP="00B011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011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B555E5" w:rsidRPr="007E7E01">
        <w:rPr>
          <w:iCs/>
          <w:sz w:val="28"/>
          <w:szCs w:val="28"/>
        </w:rPr>
        <w:t>ые по состоянию на 1 января 2023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и районного бюджетов бюджету Елизаветовского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</w:t>
      </w:r>
      <w:proofErr w:type="gramEnd"/>
      <w:r w:rsidR="00B555E5" w:rsidRPr="007E7E01">
        <w:rPr>
          <w:iCs/>
          <w:sz w:val="28"/>
          <w:szCs w:val="28"/>
        </w:rPr>
        <w:t xml:space="preserve"> 2023</w:t>
      </w:r>
      <w:r w:rsidRPr="007E7E01">
        <w:rPr>
          <w:iCs/>
          <w:sz w:val="28"/>
          <w:szCs w:val="28"/>
        </w:rPr>
        <w:t xml:space="preserve"> года.</w:t>
      </w:r>
    </w:p>
    <w:p w:rsidR="00A20DE8" w:rsidRPr="00B64F37" w:rsidRDefault="00A20DE8" w:rsidP="00B011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Елизаветовского сельского поселения от </w:t>
      </w:r>
      <w:r w:rsidR="00E30C2A">
        <w:rPr>
          <w:iCs/>
          <w:sz w:val="28"/>
          <w:szCs w:val="28"/>
        </w:rPr>
        <w:t>30</w:t>
      </w:r>
      <w:r w:rsidRPr="00B64F37">
        <w:rPr>
          <w:iCs/>
          <w:sz w:val="28"/>
          <w:szCs w:val="28"/>
        </w:rPr>
        <w:t xml:space="preserve"> </w:t>
      </w:r>
      <w:r w:rsidR="00E30C2A">
        <w:rPr>
          <w:iCs/>
          <w:sz w:val="28"/>
          <w:szCs w:val="28"/>
        </w:rPr>
        <w:t>ноября</w:t>
      </w:r>
      <w:r w:rsidR="00B64F37" w:rsidRPr="00B64F37">
        <w:rPr>
          <w:iCs/>
          <w:sz w:val="28"/>
          <w:szCs w:val="28"/>
        </w:rPr>
        <w:t xml:space="preserve"> 2021 года № 1</w:t>
      </w:r>
      <w:r w:rsidR="00E30C2A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>бюджетном процессе в Елизаветовском сельском поселении», что основаниями для внесения в 202</w:t>
      </w:r>
      <w:r w:rsidR="005F44AE">
        <w:rPr>
          <w:iCs/>
          <w:sz w:val="28"/>
          <w:szCs w:val="28"/>
        </w:rPr>
        <w:t>3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Елизаветовского сельского поселения Азовского района являются:   </w:t>
      </w:r>
      <w:proofErr w:type="gramEnd"/>
    </w:p>
    <w:p w:rsidR="00A20DE8" w:rsidRPr="00A20DE8" w:rsidRDefault="00A20DE8" w:rsidP="00B011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011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>2) в части неиспользованных бюджетных ассигнований резервного фонда Елизаветовского сельского поселения, выделенных в порядке, установленном Администрацией Елизаветовского сельского поселения, - постановления Администрации Елизаветовского сельского поселения, предусматривающие уменьшение объема ранее выделенных бюджетных ассигнований из резервного фонда Елизаветовского  сельского поселения на суммы неиспользованных средств.</w:t>
      </w:r>
    </w:p>
    <w:p w:rsidR="00A20DE8" w:rsidRPr="00A20DE8" w:rsidRDefault="00A20DE8" w:rsidP="00B011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Елизаветовского сельского поселения.</w:t>
      </w:r>
    </w:p>
    <w:p w:rsidR="004C25D0" w:rsidRPr="00C07A39" w:rsidRDefault="004C25D0" w:rsidP="00B011E5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52DD4" w:rsidRPr="00ED185A" w:rsidRDefault="00C52DD4" w:rsidP="00B011E5">
      <w:pPr>
        <w:keepNext/>
        <w:shd w:val="clear" w:color="auto" w:fill="FFFFFF" w:themeFill="background1"/>
        <w:spacing w:before="360" w:after="60"/>
        <w:ind w:left="1418" w:hanging="1418"/>
        <w:jc w:val="both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lastRenderedPageBreak/>
        <w:t>Статья 1</w:t>
      </w:r>
      <w:r w:rsidRPr="00C07A39">
        <w:rPr>
          <w:b/>
          <w:kern w:val="28"/>
          <w:sz w:val="28"/>
          <w:szCs w:val="28"/>
        </w:rPr>
        <w:t>0</w:t>
      </w:r>
      <w:r w:rsidRPr="00ED185A">
        <w:rPr>
          <w:b/>
          <w:kern w:val="28"/>
          <w:sz w:val="28"/>
          <w:szCs w:val="28"/>
        </w:rPr>
        <w:t xml:space="preserve">. </w:t>
      </w:r>
      <w:r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>
        <w:rPr>
          <w:b/>
          <w:bCs/>
          <w:iCs/>
          <w:kern w:val="28"/>
          <w:sz w:val="28"/>
          <w:szCs w:val="28"/>
        </w:rPr>
        <w:t>Елизаветовс</w:t>
      </w:r>
      <w:r w:rsidRPr="00ED185A">
        <w:rPr>
          <w:b/>
          <w:bCs/>
          <w:iCs/>
          <w:kern w:val="28"/>
          <w:sz w:val="28"/>
          <w:szCs w:val="28"/>
        </w:rPr>
        <w:t>кого сельского поселения Азовского района</w:t>
      </w:r>
    </w:p>
    <w:p w:rsidR="00C52DD4" w:rsidRPr="00ED185A" w:rsidRDefault="00C52DD4" w:rsidP="00B011E5">
      <w:pPr>
        <w:shd w:val="clear" w:color="auto" w:fill="FFFFFF" w:themeFill="background1"/>
      </w:pPr>
    </w:p>
    <w:p w:rsidR="00C52DD4" w:rsidRPr="00ED185A" w:rsidRDefault="00C52DD4" w:rsidP="00B011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ED185A">
        <w:rPr>
          <w:sz w:val="28"/>
          <w:szCs w:val="28"/>
        </w:rPr>
        <w:t xml:space="preserve">Использование бюджетных ассигнований, предусмотренных муниципальным бюджетным учреждениям культуры Елизаветовского сельского поселения Азовского района, в целях реализации Указа Президента Российской Федерации от 7 мая 2012 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</w:t>
      </w:r>
      <w:hyperlink r:id="rId7" w:history="1">
        <w:r w:rsidRPr="00ED185A">
          <w:rPr>
            <w:sz w:val="28"/>
            <w:szCs w:val="28"/>
          </w:rPr>
          <w:t>порядке</w:t>
        </w:r>
      </w:hyperlink>
      <w:r w:rsidRPr="00ED185A">
        <w:rPr>
          <w:sz w:val="28"/>
          <w:szCs w:val="28"/>
        </w:rPr>
        <w:t>, установленном Правительством Ростовской области и Постановлением Администрации Елизаветовского сельского поселения Азовского района.</w:t>
      </w:r>
      <w:proofErr w:type="gramEnd"/>
    </w:p>
    <w:p w:rsidR="00C52DD4" w:rsidRPr="00C52DD4" w:rsidRDefault="00C52DD4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ED185A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52DD4" w:rsidRPr="00C07A39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ED185A" w:rsidRP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2023</w:t>
      </w:r>
      <w:r w:rsidRPr="00ED185A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</w:t>
      </w:r>
      <w:r w:rsidR="00BD3CFF">
        <w:rPr>
          <w:snapToGrid w:val="0"/>
          <w:sz w:val="28"/>
          <w:szCs w:val="28"/>
        </w:rPr>
        <w:t>азмещению на официальном сайте А</w:t>
      </w:r>
      <w:r w:rsidRPr="00ED185A">
        <w:rPr>
          <w:snapToGrid w:val="0"/>
          <w:sz w:val="28"/>
          <w:szCs w:val="28"/>
        </w:rPr>
        <w:t>дминистрации Елизаветовского сельского поселения.</w:t>
      </w: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C07A39">
      <w:pPr>
        <w:rPr>
          <w:b/>
          <w:snapToGrid w:val="0"/>
          <w:sz w:val="28"/>
          <w:szCs w:val="28"/>
        </w:rPr>
        <w:sectPr w:rsidR="00C07A39" w:rsidRPr="00C07A39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7490F"/>
    <w:rsid w:val="00193E44"/>
    <w:rsid w:val="001A0AB0"/>
    <w:rsid w:val="001B016F"/>
    <w:rsid w:val="001E7829"/>
    <w:rsid w:val="0022543E"/>
    <w:rsid w:val="002528FC"/>
    <w:rsid w:val="002544B2"/>
    <w:rsid w:val="00256030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A6D71"/>
    <w:rsid w:val="003B7CFB"/>
    <w:rsid w:val="003E335F"/>
    <w:rsid w:val="00400C51"/>
    <w:rsid w:val="00444C78"/>
    <w:rsid w:val="00446572"/>
    <w:rsid w:val="00461E6F"/>
    <w:rsid w:val="00484B38"/>
    <w:rsid w:val="004B17D5"/>
    <w:rsid w:val="004C25D0"/>
    <w:rsid w:val="004C6F48"/>
    <w:rsid w:val="004D5F68"/>
    <w:rsid w:val="004D79AC"/>
    <w:rsid w:val="005316A2"/>
    <w:rsid w:val="005322D4"/>
    <w:rsid w:val="00555273"/>
    <w:rsid w:val="00575C06"/>
    <w:rsid w:val="00597601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B2463"/>
    <w:rsid w:val="00AB692B"/>
    <w:rsid w:val="00AE3D4D"/>
    <w:rsid w:val="00AF4484"/>
    <w:rsid w:val="00AF5B22"/>
    <w:rsid w:val="00B011E5"/>
    <w:rsid w:val="00B07DF2"/>
    <w:rsid w:val="00B11969"/>
    <w:rsid w:val="00B35979"/>
    <w:rsid w:val="00B555E5"/>
    <w:rsid w:val="00B64F37"/>
    <w:rsid w:val="00B7667F"/>
    <w:rsid w:val="00BA43EB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68AE"/>
    <w:rsid w:val="00D8691C"/>
    <w:rsid w:val="00D93BF4"/>
    <w:rsid w:val="00DF1CFC"/>
    <w:rsid w:val="00DF598F"/>
    <w:rsid w:val="00E06629"/>
    <w:rsid w:val="00E23340"/>
    <w:rsid w:val="00E30C2A"/>
    <w:rsid w:val="00E359A9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46086"/>
    <w:rsid w:val="00F462CC"/>
    <w:rsid w:val="00F547E7"/>
    <w:rsid w:val="00F81052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23B7A41707CF69E5216E8FB8C089976CD37C7A6EFD56080007D3671A14551F604757F35162F9A0BXBA8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F7AE9-A1F0-4197-9C76-2D44C12E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7</Pages>
  <Words>1705</Words>
  <Characters>9722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162</cp:revision>
  <cp:lastPrinted>2019-11-06T09:19:00Z</cp:lastPrinted>
  <dcterms:created xsi:type="dcterms:W3CDTF">2019-02-27T16:27:00Z</dcterms:created>
  <dcterms:modified xsi:type="dcterms:W3CDTF">2023-01-29T09:44:00Z</dcterms:modified>
</cp:coreProperties>
</file>